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6EAF" w14:textId="25C62ABD" w:rsidR="00D82C51" w:rsidRPr="00933348" w:rsidRDefault="003C0BC4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Na temelju članka 35. stavka 1. 4. Zakona o predškolskom odgoju i obrazovanju (NN 101/23), </w:t>
      </w:r>
      <w:r w:rsidR="00453018" w:rsidRPr="00933348">
        <w:rPr>
          <w:rFonts w:ascii="Times New Roman" w:hAnsi="Times New Roman" w:cs="Times New Roman"/>
          <w:sz w:val="24"/>
          <w:szCs w:val="24"/>
        </w:rPr>
        <w:t xml:space="preserve">i </w:t>
      </w:r>
      <w:r w:rsidRPr="00933348">
        <w:rPr>
          <w:rFonts w:ascii="Times New Roman" w:hAnsi="Times New Roman" w:cs="Times New Roman"/>
          <w:sz w:val="24"/>
          <w:szCs w:val="24"/>
        </w:rPr>
        <w:t xml:space="preserve">članka </w:t>
      </w:r>
      <w:r w:rsidR="00453018" w:rsidRPr="00933348">
        <w:rPr>
          <w:rFonts w:ascii="Times New Roman" w:hAnsi="Times New Roman" w:cs="Times New Roman"/>
          <w:sz w:val="24"/>
          <w:szCs w:val="24"/>
        </w:rPr>
        <w:t xml:space="preserve">17., 18. i </w:t>
      </w:r>
      <w:r w:rsidRPr="00933348">
        <w:rPr>
          <w:rFonts w:ascii="Times New Roman" w:hAnsi="Times New Roman" w:cs="Times New Roman"/>
          <w:sz w:val="24"/>
          <w:szCs w:val="24"/>
        </w:rPr>
        <w:t xml:space="preserve">50. stavka </w:t>
      </w:r>
      <w:r w:rsidR="00E76C64" w:rsidRPr="00933348">
        <w:rPr>
          <w:rFonts w:ascii="Times New Roman" w:hAnsi="Times New Roman" w:cs="Times New Roman"/>
          <w:sz w:val="24"/>
          <w:szCs w:val="24"/>
        </w:rPr>
        <w:t>17</w:t>
      </w:r>
      <w:r w:rsidRPr="00933348">
        <w:rPr>
          <w:rFonts w:ascii="Times New Roman" w:hAnsi="Times New Roman" w:cs="Times New Roman"/>
          <w:sz w:val="24"/>
          <w:szCs w:val="24"/>
        </w:rPr>
        <w:t xml:space="preserve">. Statuta Dječjeg vrtića </w:t>
      </w:r>
      <w:r w:rsidR="005B150B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Upravno vijeće Dječjeg vrtić</w:t>
      </w:r>
      <w:r w:rsidR="005B150B" w:rsidRPr="00933348">
        <w:rPr>
          <w:rFonts w:ascii="Times New Roman" w:hAnsi="Times New Roman" w:cs="Times New Roman"/>
          <w:sz w:val="24"/>
          <w:szCs w:val="24"/>
        </w:rPr>
        <w:t>a 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, na </w:t>
      </w:r>
      <w:r w:rsidR="00A05619">
        <w:rPr>
          <w:rFonts w:ascii="Times New Roman" w:hAnsi="Times New Roman" w:cs="Times New Roman"/>
          <w:sz w:val="24"/>
          <w:szCs w:val="24"/>
        </w:rPr>
        <w:t xml:space="preserve">XXIII. </w:t>
      </w:r>
      <w:r w:rsidRPr="00933348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F166D1">
        <w:rPr>
          <w:rFonts w:ascii="Times New Roman" w:hAnsi="Times New Roman" w:cs="Times New Roman"/>
          <w:sz w:val="24"/>
          <w:szCs w:val="24"/>
        </w:rPr>
        <w:t>26.ožujka 2025.</w:t>
      </w:r>
      <w:r w:rsidRPr="00933348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3AE37237" w14:textId="77777777" w:rsidR="00E21076" w:rsidRPr="00933348" w:rsidRDefault="00E21076" w:rsidP="00933348">
      <w:pPr>
        <w:rPr>
          <w:rFonts w:ascii="Times New Roman" w:hAnsi="Times New Roman" w:cs="Times New Roman"/>
          <w:sz w:val="24"/>
          <w:szCs w:val="24"/>
        </w:rPr>
      </w:pPr>
    </w:p>
    <w:p w14:paraId="4818314F" w14:textId="3D28159E" w:rsidR="00E21076" w:rsidRPr="00933348" w:rsidRDefault="00D554AB" w:rsidP="009333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ODLUKU O</w:t>
      </w:r>
      <w:r w:rsidR="00B17C46" w:rsidRPr="00933348">
        <w:rPr>
          <w:rFonts w:ascii="Times New Roman" w:hAnsi="Times New Roman" w:cs="Times New Roman"/>
          <w:b/>
          <w:bCs/>
          <w:sz w:val="24"/>
          <w:szCs w:val="24"/>
        </w:rPr>
        <w:t xml:space="preserve"> UPISU</w:t>
      </w:r>
      <w:r w:rsidR="0071555C" w:rsidRPr="00933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C46" w:rsidRPr="00933348">
        <w:rPr>
          <w:rFonts w:ascii="Times New Roman" w:hAnsi="Times New Roman" w:cs="Times New Roman"/>
          <w:b/>
          <w:bCs/>
          <w:sz w:val="24"/>
          <w:szCs w:val="24"/>
        </w:rPr>
        <w:t xml:space="preserve">DJECE </w:t>
      </w:r>
      <w:r w:rsidRPr="00933348">
        <w:rPr>
          <w:rFonts w:ascii="Times New Roman" w:hAnsi="Times New Roman" w:cs="Times New Roman"/>
          <w:b/>
          <w:bCs/>
          <w:sz w:val="24"/>
          <w:szCs w:val="24"/>
        </w:rPr>
        <w:t>U DV SMAJLIĆ</w:t>
      </w:r>
    </w:p>
    <w:p w14:paraId="60CCBD0A" w14:textId="5FF9B21D" w:rsidR="00DA093E" w:rsidRPr="00933348" w:rsidRDefault="00DA093E" w:rsidP="009333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(mjerila i kriteriji)</w:t>
      </w:r>
    </w:p>
    <w:p w14:paraId="0605D945" w14:textId="77777777" w:rsidR="005B150B" w:rsidRPr="00933348" w:rsidRDefault="005B150B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98F2B" w14:textId="77777777" w:rsidR="00621BC5" w:rsidRPr="00933348" w:rsidRDefault="003C0BC4" w:rsidP="00933348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3D83BADE" w14:textId="1C01453A" w:rsidR="003C0BC4" w:rsidRPr="00933348" w:rsidRDefault="003C0BC4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6193CD3" w14:textId="0C8F085B" w:rsidR="003C0BC4" w:rsidRPr="00933348" w:rsidRDefault="003C0BC4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Ov</w:t>
      </w:r>
      <w:r w:rsidR="00D554AB" w:rsidRPr="00933348">
        <w:rPr>
          <w:rFonts w:ascii="Times New Roman" w:hAnsi="Times New Roman" w:cs="Times New Roman"/>
          <w:sz w:val="24"/>
          <w:szCs w:val="24"/>
        </w:rPr>
        <w:t>om Odlukom</w:t>
      </w:r>
      <w:r w:rsidRPr="00933348">
        <w:rPr>
          <w:rFonts w:ascii="Times New Roman" w:hAnsi="Times New Roman" w:cs="Times New Roman"/>
          <w:sz w:val="24"/>
          <w:szCs w:val="24"/>
        </w:rPr>
        <w:t xml:space="preserve"> o upisu djece u Dječji vrtić </w:t>
      </w:r>
      <w:r w:rsidR="005B150B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(u nastavku teksta: </w:t>
      </w:r>
      <w:r w:rsidR="00B17C46" w:rsidRPr="00933348">
        <w:rPr>
          <w:rFonts w:ascii="Times New Roman" w:hAnsi="Times New Roman" w:cs="Times New Roman"/>
          <w:sz w:val="24"/>
          <w:szCs w:val="24"/>
        </w:rPr>
        <w:t>Odluka</w:t>
      </w:r>
      <w:r w:rsidRPr="00933348">
        <w:rPr>
          <w:rFonts w:ascii="Times New Roman" w:hAnsi="Times New Roman" w:cs="Times New Roman"/>
          <w:sz w:val="24"/>
          <w:szCs w:val="24"/>
        </w:rPr>
        <w:t xml:space="preserve">) uređuje se postupak upisa, prednosti pri upisu djece u Dječji vrtić </w:t>
      </w:r>
      <w:r w:rsidR="005B150B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(u daljnjem tekstu: Vrtić)</w:t>
      </w:r>
      <w:r w:rsidR="008E1341" w:rsidRPr="00933348">
        <w:rPr>
          <w:rFonts w:ascii="Times New Roman" w:hAnsi="Times New Roman" w:cs="Times New Roman"/>
          <w:sz w:val="24"/>
          <w:szCs w:val="24"/>
        </w:rPr>
        <w:t>, mjerila upisa</w:t>
      </w:r>
      <w:r w:rsidRPr="00933348">
        <w:rPr>
          <w:rFonts w:ascii="Times New Roman" w:hAnsi="Times New Roman" w:cs="Times New Roman"/>
          <w:sz w:val="24"/>
          <w:szCs w:val="24"/>
        </w:rPr>
        <w:t xml:space="preserve"> i način organiziranja i ostvarivanja programa predškolskog odgoja, obrazovanja, zdravstvene zaštite, prehrane i socijalne skrbi djece rane i predškolske dobi te prava i obveze roditelja/skrbnika djece – korisnika usluga u Vrtiću u (daljnjem tekstu: roditelj).</w:t>
      </w:r>
    </w:p>
    <w:p w14:paraId="33443DA9" w14:textId="46C6289B" w:rsidR="003C0BC4" w:rsidRPr="00933348" w:rsidRDefault="003C0BC4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6255A25" w14:textId="66DA5E10" w:rsidR="003C0BC4" w:rsidRPr="00933348" w:rsidRDefault="003C0BC4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Riječi i pojmovi koji se koriste u ovo</w:t>
      </w:r>
      <w:r w:rsidR="00B17C46" w:rsidRPr="00933348">
        <w:rPr>
          <w:rFonts w:ascii="Times New Roman" w:hAnsi="Times New Roman" w:cs="Times New Roman"/>
          <w:sz w:val="24"/>
          <w:szCs w:val="24"/>
        </w:rPr>
        <w:t>j Odluci</w:t>
      </w:r>
      <w:r w:rsidRPr="00933348">
        <w:rPr>
          <w:rFonts w:ascii="Times New Roman" w:hAnsi="Times New Roman" w:cs="Times New Roman"/>
          <w:sz w:val="24"/>
          <w:szCs w:val="24"/>
        </w:rPr>
        <w:t>, a koji imaju rodno značenje, odnose se jednako na muški i ženski rod bez obzira u kojem su rodu navedeni.</w:t>
      </w:r>
    </w:p>
    <w:p w14:paraId="66C39F77" w14:textId="0873E1C6" w:rsidR="003C0BC4" w:rsidRPr="00933348" w:rsidRDefault="003C0BC4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0692DD6" w14:textId="6C0618DB" w:rsidR="005B150B" w:rsidRPr="00933348" w:rsidRDefault="003C0BC4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U Vrtić se može upisati dijete od navršene prve godine života do polaska u osnovnu školu.</w:t>
      </w:r>
    </w:p>
    <w:p w14:paraId="10EA3A5C" w14:textId="3F25D245" w:rsidR="005B150B" w:rsidRPr="00933348" w:rsidRDefault="003C0BC4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U jasličk</w:t>
      </w:r>
      <w:r w:rsidR="00B17C46" w:rsidRPr="00933348">
        <w:rPr>
          <w:rFonts w:ascii="Times New Roman" w:hAnsi="Times New Roman" w:cs="Times New Roman"/>
          <w:sz w:val="24"/>
          <w:szCs w:val="24"/>
        </w:rPr>
        <w:t>u odgo</w:t>
      </w:r>
      <w:r w:rsidRPr="00933348">
        <w:rPr>
          <w:rFonts w:ascii="Times New Roman" w:hAnsi="Times New Roman" w:cs="Times New Roman"/>
          <w:sz w:val="24"/>
          <w:szCs w:val="24"/>
        </w:rPr>
        <w:t>jno-obrazovn</w:t>
      </w:r>
      <w:r w:rsidR="00B17C46" w:rsidRPr="00933348">
        <w:rPr>
          <w:rFonts w:ascii="Times New Roman" w:hAnsi="Times New Roman" w:cs="Times New Roman"/>
          <w:sz w:val="24"/>
          <w:szCs w:val="24"/>
        </w:rPr>
        <w:t>u</w:t>
      </w:r>
      <w:r w:rsidRPr="00933348">
        <w:rPr>
          <w:rFonts w:ascii="Times New Roman" w:hAnsi="Times New Roman" w:cs="Times New Roman"/>
          <w:sz w:val="24"/>
          <w:szCs w:val="24"/>
        </w:rPr>
        <w:t xml:space="preserve"> skupin</w:t>
      </w:r>
      <w:r w:rsidR="00B17C46" w:rsidRPr="00933348">
        <w:rPr>
          <w:rFonts w:ascii="Times New Roman" w:hAnsi="Times New Roman" w:cs="Times New Roman"/>
          <w:sz w:val="24"/>
          <w:szCs w:val="24"/>
        </w:rPr>
        <w:t>u</w:t>
      </w:r>
      <w:r w:rsidRPr="00933348">
        <w:rPr>
          <w:rFonts w:ascii="Times New Roman" w:hAnsi="Times New Roman" w:cs="Times New Roman"/>
          <w:sz w:val="24"/>
          <w:szCs w:val="24"/>
        </w:rPr>
        <w:t xml:space="preserve"> Vrtića može se upisati dijete koje do 31. kolovoza tekuće godine navrši jednu godinu života.</w:t>
      </w:r>
    </w:p>
    <w:p w14:paraId="537EBC49" w14:textId="08ED7BBC" w:rsidR="00B17C46" w:rsidRPr="00933348" w:rsidRDefault="003C0BC4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U vrtićke odgojno-obrazovne skupine Vrtića može se upisati dijete koje do 31. kolovoza tekuće godine navrši tri godine života.</w:t>
      </w:r>
    </w:p>
    <w:p w14:paraId="3B9B8BDC" w14:textId="385C99A2" w:rsidR="003C0BC4" w:rsidRPr="00933348" w:rsidRDefault="003C0BC4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4BE3C4A" w14:textId="63AA9538" w:rsidR="003C0BC4" w:rsidRPr="00933348" w:rsidRDefault="003C0BC4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Osnivač</w:t>
      </w:r>
      <w:r w:rsidR="005B150B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Pr="00933348">
        <w:rPr>
          <w:rFonts w:ascii="Times New Roman" w:hAnsi="Times New Roman" w:cs="Times New Roman"/>
          <w:sz w:val="24"/>
          <w:szCs w:val="24"/>
        </w:rPr>
        <w:t xml:space="preserve">Vrtića </w:t>
      </w:r>
      <w:r w:rsidR="001E1BAE" w:rsidRPr="00933348">
        <w:rPr>
          <w:rFonts w:ascii="Times New Roman" w:hAnsi="Times New Roman" w:cs="Times New Roman"/>
          <w:sz w:val="24"/>
          <w:szCs w:val="24"/>
        </w:rPr>
        <w:t>je</w:t>
      </w:r>
      <w:r w:rsidRPr="00933348">
        <w:rPr>
          <w:rFonts w:ascii="Times New Roman" w:hAnsi="Times New Roman" w:cs="Times New Roman"/>
          <w:sz w:val="24"/>
          <w:szCs w:val="24"/>
        </w:rPr>
        <w:t xml:space="preserve"> Općina </w:t>
      </w:r>
      <w:r w:rsidR="001E1BAE" w:rsidRPr="00933348">
        <w:rPr>
          <w:rFonts w:ascii="Times New Roman" w:hAnsi="Times New Roman" w:cs="Times New Roman"/>
          <w:sz w:val="24"/>
          <w:szCs w:val="24"/>
        </w:rPr>
        <w:t>Galovac</w:t>
      </w:r>
      <w:r w:rsidRPr="00933348">
        <w:rPr>
          <w:rFonts w:ascii="Times New Roman" w:hAnsi="Times New Roman" w:cs="Times New Roman"/>
          <w:sz w:val="24"/>
          <w:szCs w:val="24"/>
        </w:rPr>
        <w:t xml:space="preserve"> (u daljnjem tekstu: Osnivač).</w:t>
      </w:r>
    </w:p>
    <w:p w14:paraId="15B27406" w14:textId="0582495D" w:rsidR="00832BE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Djeca se primaju u objekt Vrtića na području </w:t>
      </w:r>
      <w:r w:rsidR="00832BE0" w:rsidRPr="00933348">
        <w:rPr>
          <w:rFonts w:ascii="Times New Roman" w:hAnsi="Times New Roman" w:cs="Times New Roman"/>
          <w:sz w:val="24"/>
          <w:szCs w:val="24"/>
        </w:rPr>
        <w:t>Općine Galovac</w:t>
      </w:r>
      <w:r w:rsidRPr="00933348">
        <w:rPr>
          <w:rFonts w:ascii="Times New Roman" w:hAnsi="Times New Roman" w:cs="Times New Roman"/>
          <w:sz w:val="24"/>
          <w:szCs w:val="24"/>
        </w:rPr>
        <w:t xml:space="preserve"> s obzirom na slobodne kapacitete. Prednost pri upisu imaju djeca s prebivalištem/boravištem na području na kojem se nalazi objekt Vrtića.</w:t>
      </w:r>
    </w:p>
    <w:p w14:paraId="6BCBF5C0" w14:textId="079E5691" w:rsidR="00FC1F64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Prednost pri upisu imaju djeca s prebivalištem/boravištem na području Općine </w:t>
      </w:r>
      <w:r w:rsidR="00FC1F64" w:rsidRPr="00933348">
        <w:rPr>
          <w:rFonts w:ascii="Times New Roman" w:hAnsi="Times New Roman" w:cs="Times New Roman"/>
          <w:sz w:val="24"/>
          <w:szCs w:val="24"/>
        </w:rPr>
        <w:t xml:space="preserve">Galovac </w:t>
      </w:r>
      <w:r w:rsidRPr="00933348">
        <w:rPr>
          <w:rFonts w:ascii="Times New Roman" w:hAnsi="Times New Roman" w:cs="Times New Roman"/>
          <w:sz w:val="24"/>
          <w:szCs w:val="24"/>
        </w:rPr>
        <w:t xml:space="preserve">u odnosu na djecu s prebivalištem/boravištem na području drugih jedinica lokalne samouprave. Djeca s prebivalištem/boravištem na području drugih jedinica lokalne samouprave plaćaju punu ekonomsku cijenu programa.  </w:t>
      </w:r>
    </w:p>
    <w:p w14:paraId="008D6A64" w14:textId="4C373627" w:rsidR="005F3CB7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9BD23F8" w14:textId="081995C6" w:rsidR="005F3CB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Pedagoška godina za polaznike Vrtića traje od 1. rujna tekuće godine do 31. kolovoza naredne godine. </w:t>
      </w:r>
    </w:p>
    <w:p w14:paraId="18FBD474" w14:textId="77777777" w:rsidR="005F3CB7" w:rsidRPr="00933348" w:rsidRDefault="005F3CB7" w:rsidP="00933348">
      <w:pPr>
        <w:rPr>
          <w:rFonts w:ascii="Times New Roman" w:hAnsi="Times New Roman" w:cs="Times New Roman"/>
          <w:sz w:val="24"/>
          <w:szCs w:val="24"/>
        </w:rPr>
      </w:pPr>
    </w:p>
    <w:p w14:paraId="5BFF22ED" w14:textId="22AB1971" w:rsidR="005F3CB7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6.</w:t>
      </w:r>
    </w:p>
    <w:p w14:paraId="610159DA" w14:textId="4C0D4406" w:rsidR="00C87F44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Vrtić upisuje djecu prema </w:t>
      </w:r>
      <w:r w:rsidR="00404148" w:rsidRPr="00933348">
        <w:rPr>
          <w:rFonts w:ascii="Times New Roman" w:hAnsi="Times New Roman" w:cs="Times New Roman"/>
          <w:sz w:val="24"/>
          <w:szCs w:val="24"/>
        </w:rPr>
        <w:t>P</w:t>
      </w:r>
      <w:r w:rsidRPr="00933348">
        <w:rPr>
          <w:rFonts w:ascii="Times New Roman" w:hAnsi="Times New Roman" w:cs="Times New Roman"/>
          <w:sz w:val="24"/>
          <w:szCs w:val="24"/>
        </w:rPr>
        <w:t xml:space="preserve">lanu upisa u Dječji vrtić </w:t>
      </w:r>
      <w:r w:rsidR="005F3CB7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404148" w:rsidRPr="00933348">
        <w:rPr>
          <w:rFonts w:ascii="Times New Roman" w:hAnsi="Times New Roman" w:cs="Times New Roman"/>
          <w:sz w:val="24"/>
          <w:szCs w:val="24"/>
        </w:rPr>
        <w:t>P</w:t>
      </w:r>
      <w:r w:rsidRPr="00933348">
        <w:rPr>
          <w:rFonts w:ascii="Times New Roman" w:hAnsi="Times New Roman" w:cs="Times New Roman"/>
          <w:sz w:val="24"/>
          <w:szCs w:val="24"/>
        </w:rPr>
        <w:t xml:space="preserve">lan) i </w:t>
      </w:r>
      <w:r w:rsidR="00404148" w:rsidRPr="00933348">
        <w:rPr>
          <w:rFonts w:ascii="Times New Roman" w:hAnsi="Times New Roman" w:cs="Times New Roman"/>
          <w:sz w:val="24"/>
          <w:szCs w:val="24"/>
        </w:rPr>
        <w:t>O</w:t>
      </w:r>
      <w:r w:rsidRPr="00933348">
        <w:rPr>
          <w:rFonts w:ascii="Times New Roman" w:hAnsi="Times New Roman" w:cs="Times New Roman"/>
          <w:sz w:val="24"/>
          <w:szCs w:val="24"/>
        </w:rPr>
        <w:t>dluci o upisu</w:t>
      </w:r>
      <w:r w:rsidR="00404148" w:rsidRPr="00933348">
        <w:rPr>
          <w:rFonts w:ascii="Times New Roman" w:hAnsi="Times New Roman" w:cs="Times New Roman"/>
          <w:sz w:val="24"/>
          <w:szCs w:val="24"/>
        </w:rPr>
        <w:t xml:space="preserve"> djece</w:t>
      </w:r>
      <w:r w:rsidR="0071555C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Pr="00933348">
        <w:rPr>
          <w:rFonts w:ascii="Times New Roman" w:hAnsi="Times New Roman" w:cs="Times New Roman"/>
          <w:sz w:val="24"/>
          <w:szCs w:val="24"/>
        </w:rPr>
        <w:t xml:space="preserve">u Dječji vrtić </w:t>
      </w:r>
      <w:r w:rsidR="00C87F44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8E1341" w:rsidRPr="00933348">
        <w:rPr>
          <w:rFonts w:ascii="Times New Roman" w:hAnsi="Times New Roman" w:cs="Times New Roman"/>
          <w:sz w:val="24"/>
          <w:szCs w:val="24"/>
        </w:rPr>
        <w:t>O</w:t>
      </w:r>
      <w:r w:rsidRPr="00933348">
        <w:rPr>
          <w:rFonts w:ascii="Times New Roman" w:hAnsi="Times New Roman" w:cs="Times New Roman"/>
          <w:sz w:val="24"/>
          <w:szCs w:val="24"/>
        </w:rPr>
        <w:t>dluka) koje donosi Upravno vijeće za svaku pedagošku godinu, uz suglasnost Osnivača.</w:t>
      </w:r>
    </w:p>
    <w:p w14:paraId="2BCADAF6" w14:textId="782B7777" w:rsidR="00074CF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Temeljem </w:t>
      </w:r>
      <w:r w:rsidR="008E1341" w:rsidRPr="00933348">
        <w:rPr>
          <w:rFonts w:ascii="Times New Roman" w:hAnsi="Times New Roman" w:cs="Times New Roman"/>
          <w:sz w:val="24"/>
          <w:szCs w:val="24"/>
        </w:rPr>
        <w:t>P</w:t>
      </w:r>
      <w:r w:rsidRPr="00933348">
        <w:rPr>
          <w:rFonts w:ascii="Times New Roman" w:hAnsi="Times New Roman" w:cs="Times New Roman"/>
          <w:sz w:val="24"/>
          <w:szCs w:val="24"/>
        </w:rPr>
        <w:t xml:space="preserve">lana i </w:t>
      </w:r>
      <w:r w:rsidR="008E1341" w:rsidRPr="00933348">
        <w:rPr>
          <w:rFonts w:ascii="Times New Roman" w:hAnsi="Times New Roman" w:cs="Times New Roman"/>
          <w:sz w:val="24"/>
          <w:szCs w:val="24"/>
        </w:rPr>
        <w:t>O</w:t>
      </w:r>
      <w:r w:rsidRPr="00933348">
        <w:rPr>
          <w:rFonts w:ascii="Times New Roman" w:hAnsi="Times New Roman" w:cs="Times New Roman"/>
          <w:sz w:val="24"/>
          <w:szCs w:val="24"/>
        </w:rPr>
        <w:t xml:space="preserve">dluke Vrtić objavljuje </w:t>
      </w:r>
      <w:r w:rsidR="008E1341" w:rsidRPr="00933348">
        <w:rPr>
          <w:rFonts w:ascii="Times New Roman" w:hAnsi="Times New Roman" w:cs="Times New Roman"/>
          <w:sz w:val="24"/>
          <w:szCs w:val="24"/>
        </w:rPr>
        <w:t>N</w:t>
      </w:r>
      <w:r w:rsidRPr="00933348">
        <w:rPr>
          <w:rFonts w:ascii="Times New Roman" w:hAnsi="Times New Roman" w:cs="Times New Roman"/>
          <w:sz w:val="24"/>
          <w:szCs w:val="24"/>
        </w:rPr>
        <w:t xml:space="preserve">atječaj za upis djece u Dječji vrtić </w:t>
      </w:r>
      <w:r w:rsidR="00074CFA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6A3DBA" w:rsidRPr="00933348">
        <w:rPr>
          <w:rFonts w:ascii="Times New Roman" w:hAnsi="Times New Roman" w:cs="Times New Roman"/>
          <w:sz w:val="24"/>
          <w:szCs w:val="24"/>
        </w:rPr>
        <w:t>N</w:t>
      </w:r>
      <w:r w:rsidRPr="00933348">
        <w:rPr>
          <w:rFonts w:ascii="Times New Roman" w:hAnsi="Times New Roman" w:cs="Times New Roman"/>
          <w:sz w:val="24"/>
          <w:szCs w:val="24"/>
        </w:rPr>
        <w:t xml:space="preserve">atječaj).  </w:t>
      </w:r>
    </w:p>
    <w:p w14:paraId="43DAE0A2" w14:textId="159655B7" w:rsidR="00074CF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Odluka se objavljuje na mrežnim stranicama i oglasn</w:t>
      </w:r>
      <w:r w:rsidR="00074CFA" w:rsidRPr="00933348">
        <w:rPr>
          <w:rFonts w:ascii="Times New Roman" w:hAnsi="Times New Roman" w:cs="Times New Roman"/>
          <w:sz w:val="24"/>
          <w:szCs w:val="24"/>
        </w:rPr>
        <w:t>oj</w:t>
      </w:r>
      <w:r w:rsidRPr="00933348">
        <w:rPr>
          <w:rFonts w:ascii="Times New Roman" w:hAnsi="Times New Roman" w:cs="Times New Roman"/>
          <w:sz w:val="24"/>
          <w:szCs w:val="24"/>
        </w:rPr>
        <w:t xml:space="preserve"> ploč</w:t>
      </w:r>
      <w:r w:rsidR="00074CFA" w:rsidRPr="00933348">
        <w:rPr>
          <w:rFonts w:ascii="Times New Roman" w:hAnsi="Times New Roman" w:cs="Times New Roman"/>
          <w:sz w:val="24"/>
          <w:szCs w:val="24"/>
        </w:rPr>
        <w:t>i</w:t>
      </w:r>
      <w:r w:rsidRPr="00933348">
        <w:rPr>
          <w:rFonts w:ascii="Times New Roman" w:hAnsi="Times New Roman" w:cs="Times New Roman"/>
          <w:sz w:val="24"/>
          <w:szCs w:val="24"/>
        </w:rPr>
        <w:t xml:space="preserve"> Vrtića. Natječaj se objavljuje na mrežnim stranicama i oglasnim pločama Vrtića i Osnivača.  </w:t>
      </w:r>
    </w:p>
    <w:p w14:paraId="764DB29C" w14:textId="25C64A0C" w:rsidR="00074CF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Natječaj sadrži vrste programa koji se mogu upisati, uvjete upisa i načine ostvarivanja prednosti pri upisu i način provođenja natječaja. </w:t>
      </w:r>
    </w:p>
    <w:p w14:paraId="3F9EE4F6" w14:textId="77777777" w:rsidR="00576521" w:rsidRPr="00933348" w:rsidRDefault="00576521" w:rsidP="00933348">
      <w:pPr>
        <w:rPr>
          <w:rFonts w:ascii="Times New Roman" w:hAnsi="Times New Roman" w:cs="Times New Roman"/>
          <w:sz w:val="24"/>
          <w:szCs w:val="24"/>
        </w:rPr>
      </w:pPr>
    </w:p>
    <w:p w14:paraId="6BBC7D5C" w14:textId="68A4EB20" w:rsidR="00074CFA" w:rsidRPr="00A60501" w:rsidRDefault="00B24C13" w:rsidP="00A60501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0501">
        <w:rPr>
          <w:rFonts w:ascii="Times New Roman" w:hAnsi="Times New Roman" w:cs="Times New Roman"/>
          <w:b/>
          <w:bCs/>
          <w:sz w:val="24"/>
          <w:szCs w:val="24"/>
        </w:rPr>
        <w:t xml:space="preserve">UPIS DJECE U PROGRAME VRTIĆA </w:t>
      </w:r>
    </w:p>
    <w:p w14:paraId="45D346EE" w14:textId="77777777" w:rsidR="00576521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21D6747B" w14:textId="2C6BECA6" w:rsidR="00001447" w:rsidRPr="00933348" w:rsidRDefault="00B24C13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U Vrtiću se za djecu rane i predškolske dobi ostvaruju cjelodnevni programi u trajanju od deset sati dnevno koji sadržav</w:t>
      </w:r>
      <w:r w:rsidR="00001447" w:rsidRPr="00933348">
        <w:rPr>
          <w:rFonts w:ascii="Times New Roman" w:hAnsi="Times New Roman" w:cs="Times New Roman"/>
          <w:sz w:val="24"/>
          <w:szCs w:val="24"/>
        </w:rPr>
        <w:t>a</w:t>
      </w:r>
      <w:r w:rsidR="00C9280F" w:rsidRPr="00933348">
        <w:rPr>
          <w:rFonts w:ascii="Times New Roman" w:hAnsi="Times New Roman" w:cs="Times New Roman"/>
          <w:sz w:val="24"/>
          <w:szCs w:val="24"/>
        </w:rPr>
        <w:t>ju</w:t>
      </w:r>
      <w:r w:rsidRPr="009333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6A6DF0" w14:textId="2D452485" w:rsidR="0000144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redovite programe njege, odgoja, obrazovanja, zdravstvene zaštite, prehrane i socijalne skrbi koji su prilagođeni razvojnim potrebama djece te njihovim mogućnostima i sposobnostima </w:t>
      </w:r>
    </w:p>
    <w:p w14:paraId="6E2F75E2" w14:textId="37F6D956" w:rsidR="0000144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programe predškole </w:t>
      </w:r>
    </w:p>
    <w:p w14:paraId="453BC1BD" w14:textId="1FF799C3" w:rsidR="00001447" w:rsidRPr="00933348" w:rsidRDefault="00C9280F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o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visno o potrebama djece i zahtjevima roditelja Vrtić može izvoditi i druge programe sukladne odredbama Državnog pedagoškog standarda predškolskog odgoja i naobrazbe.  </w:t>
      </w:r>
    </w:p>
    <w:p w14:paraId="1D63333D" w14:textId="0D6E5A8B" w:rsidR="00001447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1CC59403" w14:textId="62CBEC96" w:rsidR="0000144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Upis djeteta uvjetuje se urednim cijepljenjem protiv bolesti iz Programa obveznog cijepljenja s iznimkom djece koja imaju kontraindikacije na pojedina cjepiva.  </w:t>
      </w:r>
    </w:p>
    <w:p w14:paraId="1CFE5093" w14:textId="6365E720" w:rsidR="00001447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1D51743" w14:textId="1272438A" w:rsidR="0000144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Prije upisa djeteta u Vrtić članovi Stručnog povjerenstva dječjeg vrtića </w:t>
      </w:r>
      <w:r w:rsidR="00001447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provode inicijalni razgovor s roditeljem i djetetom koje se upisuje u Vrtić. </w:t>
      </w:r>
    </w:p>
    <w:p w14:paraId="2CDA0F3F" w14:textId="00959461" w:rsidR="0000144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Stručno povjerenstvo Dječjeg vrtića </w:t>
      </w:r>
      <w:r w:rsidR="00001447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u pravilu čine ravnatelj, stručni suradni</w:t>
      </w:r>
      <w:r w:rsidR="00001447" w:rsidRPr="00933348">
        <w:rPr>
          <w:rFonts w:ascii="Times New Roman" w:hAnsi="Times New Roman" w:cs="Times New Roman"/>
          <w:sz w:val="24"/>
          <w:szCs w:val="24"/>
        </w:rPr>
        <w:t>k</w:t>
      </w:r>
      <w:r w:rsidRPr="00933348">
        <w:rPr>
          <w:rFonts w:ascii="Times New Roman" w:hAnsi="Times New Roman" w:cs="Times New Roman"/>
          <w:sz w:val="24"/>
          <w:szCs w:val="24"/>
        </w:rPr>
        <w:t xml:space="preserve"> i zdravstveni voditelj</w:t>
      </w:r>
      <w:r w:rsidR="0098794D" w:rsidRPr="00933348">
        <w:rPr>
          <w:rFonts w:ascii="Times New Roman" w:hAnsi="Times New Roman" w:cs="Times New Roman"/>
          <w:sz w:val="24"/>
          <w:szCs w:val="24"/>
        </w:rPr>
        <w:t xml:space="preserve"> (u daljnjem tekstu :</w:t>
      </w:r>
      <w:r w:rsidR="00475E56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="0098794D" w:rsidRPr="00933348">
        <w:rPr>
          <w:rFonts w:ascii="Times New Roman" w:hAnsi="Times New Roman" w:cs="Times New Roman"/>
          <w:sz w:val="24"/>
          <w:szCs w:val="24"/>
        </w:rPr>
        <w:t>Povjer</w:t>
      </w:r>
      <w:r w:rsidR="00475E56" w:rsidRPr="00933348">
        <w:rPr>
          <w:rFonts w:ascii="Times New Roman" w:hAnsi="Times New Roman" w:cs="Times New Roman"/>
          <w:sz w:val="24"/>
          <w:szCs w:val="24"/>
        </w:rPr>
        <w:t>enstvo)</w:t>
      </w:r>
      <w:r w:rsidRPr="009333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A6E8E" w14:textId="7AF1A771" w:rsidR="00E619AD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Na inicijalnom razgovoru prikupljaju se podaci o razvoju djeteta, njegovim navikama, potrebama, obitelji i drugim specifičnostima. </w:t>
      </w:r>
    </w:p>
    <w:p w14:paraId="700FF182" w14:textId="77777777" w:rsidR="00E762DF" w:rsidRDefault="00E762DF" w:rsidP="00933348">
      <w:pPr>
        <w:rPr>
          <w:rFonts w:ascii="Times New Roman" w:hAnsi="Times New Roman" w:cs="Times New Roman"/>
          <w:sz w:val="24"/>
          <w:szCs w:val="24"/>
        </w:rPr>
      </w:pPr>
    </w:p>
    <w:p w14:paraId="543F0817" w14:textId="77777777" w:rsidR="00E762DF" w:rsidRDefault="00E762DF" w:rsidP="00933348">
      <w:pPr>
        <w:rPr>
          <w:rFonts w:ascii="Times New Roman" w:hAnsi="Times New Roman" w:cs="Times New Roman"/>
          <w:sz w:val="24"/>
          <w:szCs w:val="24"/>
        </w:rPr>
      </w:pPr>
    </w:p>
    <w:p w14:paraId="02794AA8" w14:textId="77777777" w:rsidR="00E762DF" w:rsidRDefault="00E762DF" w:rsidP="00933348">
      <w:pPr>
        <w:rPr>
          <w:rFonts w:ascii="Times New Roman" w:hAnsi="Times New Roman" w:cs="Times New Roman"/>
          <w:sz w:val="24"/>
          <w:szCs w:val="24"/>
        </w:rPr>
      </w:pPr>
    </w:p>
    <w:p w14:paraId="4C138EFA" w14:textId="77777777" w:rsidR="00E762DF" w:rsidRDefault="00E762DF" w:rsidP="00933348">
      <w:pPr>
        <w:rPr>
          <w:rFonts w:ascii="Times New Roman" w:hAnsi="Times New Roman" w:cs="Times New Roman"/>
          <w:sz w:val="24"/>
          <w:szCs w:val="24"/>
        </w:rPr>
      </w:pPr>
    </w:p>
    <w:p w14:paraId="0FD9D7F2" w14:textId="77777777" w:rsidR="00E762DF" w:rsidRPr="00933348" w:rsidRDefault="00E762DF" w:rsidP="00933348">
      <w:pPr>
        <w:rPr>
          <w:rFonts w:ascii="Times New Roman" w:hAnsi="Times New Roman" w:cs="Times New Roman"/>
          <w:sz w:val="24"/>
          <w:szCs w:val="24"/>
        </w:rPr>
      </w:pPr>
    </w:p>
    <w:p w14:paraId="50372E8A" w14:textId="23250C6C" w:rsidR="00BB46CC" w:rsidRPr="00E762DF" w:rsidRDefault="0069245A" w:rsidP="00E762DF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6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C13" w:rsidRPr="00E762DF">
        <w:rPr>
          <w:rFonts w:ascii="Times New Roman" w:hAnsi="Times New Roman" w:cs="Times New Roman"/>
          <w:b/>
          <w:bCs/>
          <w:sz w:val="24"/>
          <w:szCs w:val="24"/>
        </w:rPr>
        <w:t xml:space="preserve">ZAHTJEV ZA NASTAVAK KORIŠTENJA USLUGA </w:t>
      </w:r>
    </w:p>
    <w:p w14:paraId="52A1E6DD" w14:textId="10C0983E" w:rsidR="00BB46CC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69245A" w:rsidRPr="0093334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33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F381DB" w14:textId="6B3C29BE" w:rsidR="00BB46C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Roditelj djeteta koje je upisano u prethodnoj pedagoškoj godini dužan je u objavljenom roku za obnovu upisa predati zahtjev za obnovu upisa djeteta za svaku sljedeću pedagošku godinu. Obrazac zahtjeva za obnovu upisa izdaje Vrtić. </w:t>
      </w:r>
    </w:p>
    <w:p w14:paraId="5B60B251" w14:textId="4BC524F7" w:rsidR="00BB46CC" w:rsidRPr="00933348" w:rsidRDefault="00B24C13" w:rsidP="00933348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33348">
        <w:rPr>
          <w:rFonts w:ascii="Times New Roman" w:hAnsi="Times New Roman" w:cs="Times New Roman"/>
          <w:sz w:val="24"/>
          <w:szCs w:val="24"/>
        </w:rPr>
        <w:t>Uz zahtjev za obnovu upisa roditelj je</w:t>
      </w:r>
      <w:r w:rsidR="009F1F40" w:rsidRPr="00933348">
        <w:rPr>
          <w:rFonts w:ascii="Times New Roman" w:hAnsi="Times New Roman" w:cs="Times New Roman"/>
          <w:sz w:val="24"/>
          <w:szCs w:val="24"/>
        </w:rPr>
        <w:t xml:space="preserve"> dužan</w:t>
      </w: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="009F1F40" w:rsidRPr="0093334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priložiti liječničko uvjerenje za dijete (potvrdu pedijatra o sposobnosti pohađanja vrtića i presliku knjižice imunizacije) </w:t>
      </w:r>
      <w:r w:rsidRPr="00933348">
        <w:rPr>
          <w:rFonts w:ascii="Times New Roman" w:hAnsi="Times New Roman" w:cs="Times New Roman"/>
          <w:sz w:val="24"/>
          <w:szCs w:val="24"/>
        </w:rPr>
        <w:t>i osta</w:t>
      </w:r>
      <w:r w:rsidR="00C82600" w:rsidRPr="00933348">
        <w:rPr>
          <w:rFonts w:ascii="Times New Roman" w:hAnsi="Times New Roman" w:cs="Times New Roman"/>
          <w:sz w:val="24"/>
          <w:szCs w:val="24"/>
        </w:rPr>
        <w:t>lu dokumentaciju</w:t>
      </w:r>
      <w:r w:rsidRPr="00933348">
        <w:rPr>
          <w:rFonts w:ascii="Times New Roman" w:hAnsi="Times New Roman" w:cs="Times New Roman"/>
          <w:sz w:val="24"/>
          <w:szCs w:val="24"/>
        </w:rPr>
        <w:t xml:space="preserve"> (ako to zatraži Vrtić). Dokumenti ne smiju biti stariji od </w:t>
      </w:r>
      <w:r w:rsidR="00C4207E" w:rsidRPr="00933348">
        <w:rPr>
          <w:rFonts w:ascii="Times New Roman" w:hAnsi="Times New Roman" w:cs="Times New Roman"/>
          <w:sz w:val="24"/>
          <w:szCs w:val="24"/>
        </w:rPr>
        <w:t xml:space="preserve">mjesec dana od dana </w:t>
      </w:r>
      <w:r w:rsidRPr="00933348">
        <w:rPr>
          <w:rFonts w:ascii="Times New Roman" w:hAnsi="Times New Roman" w:cs="Times New Roman"/>
          <w:sz w:val="24"/>
          <w:szCs w:val="24"/>
        </w:rPr>
        <w:t xml:space="preserve">objave </w:t>
      </w:r>
      <w:r w:rsidR="004E2E8E" w:rsidRPr="00933348">
        <w:rPr>
          <w:rFonts w:ascii="Times New Roman" w:hAnsi="Times New Roman" w:cs="Times New Roman"/>
          <w:sz w:val="24"/>
          <w:szCs w:val="24"/>
        </w:rPr>
        <w:t>obavijesti za nastavak korištenja vrtića</w:t>
      </w:r>
      <w:r w:rsidRPr="009333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0B4AFA" w14:textId="7F12938F" w:rsidR="00BB46C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Roditelj je dužan u objavljenom roku za obnovu upisa predati zahtjev za obnovu upisa s potpunom dokumentacijom. Zahtjevi zaprimljeni nakon objavljenog roka i zahtjevi s nepotpunom dokumentacijom neće se razmatrati. </w:t>
      </w:r>
    </w:p>
    <w:p w14:paraId="016DF5DE" w14:textId="5777A93C" w:rsidR="00BB46C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Roditelj je dužan podmiriti dugovanje Vrtiću u trenutku predaje zahtjeva za obnovu upisa. </w:t>
      </w:r>
    </w:p>
    <w:p w14:paraId="693F090E" w14:textId="77777777" w:rsidR="00D740DA" w:rsidRPr="00933348" w:rsidRDefault="00D740DA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877A2C" w14:textId="207C89FF" w:rsidR="00BB46CC" w:rsidRPr="00E762DF" w:rsidRDefault="00B24C13" w:rsidP="00E762DF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62DF">
        <w:rPr>
          <w:rFonts w:ascii="Times New Roman" w:hAnsi="Times New Roman" w:cs="Times New Roman"/>
          <w:b/>
          <w:bCs/>
          <w:sz w:val="24"/>
          <w:szCs w:val="24"/>
        </w:rPr>
        <w:t xml:space="preserve"> POKRETANJE REDOVITOG POSTUPKA UPISA </w:t>
      </w:r>
    </w:p>
    <w:p w14:paraId="57E47044" w14:textId="71B3D729" w:rsidR="00BB46CC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32FFF989" w14:textId="7D5DF376" w:rsidR="00BB46CC" w:rsidRPr="00933348" w:rsidRDefault="00D66E62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Redoviti postupak upisa započinje objavom natječaja, a završava donošenjem </w:t>
      </w:r>
      <w:r w:rsidR="004E2E8E" w:rsidRPr="00933348">
        <w:rPr>
          <w:rFonts w:ascii="Times New Roman" w:hAnsi="Times New Roman" w:cs="Times New Roman"/>
          <w:sz w:val="24"/>
          <w:szCs w:val="24"/>
        </w:rPr>
        <w:t>K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onačne </w:t>
      </w:r>
      <w:r w:rsidR="004E2E8E" w:rsidRPr="00933348">
        <w:rPr>
          <w:rFonts w:ascii="Times New Roman" w:hAnsi="Times New Roman" w:cs="Times New Roman"/>
          <w:sz w:val="24"/>
          <w:szCs w:val="24"/>
        </w:rPr>
        <w:t>liste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 o upisu djece u Dječji vrtić </w:t>
      </w:r>
      <w:r w:rsidR="00BB46CC" w:rsidRPr="00933348">
        <w:rPr>
          <w:rFonts w:ascii="Times New Roman" w:hAnsi="Times New Roman" w:cs="Times New Roman"/>
          <w:sz w:val="24"/>
          <w:szCs w:val="24"/>
        </w:rPr>
        <w:t>Smajlić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, najkasnije do kraja srpnja. </w:t>
      </w:r>
    </w:p>
    <w:p w14:paraId="34B1106B" w14:textId="70208D29" w:rsidR="00BB46C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Zaprimanje dokumentacije potrebne za upis djeteta u Vrtić traje deset dana od dana početka upisnog roka. Dokumentaciju zaprimaju stručni suradnici Vrtića.</w:t>
      </w:r>
    </w:p>
    <w:p w14:paraId="09BF605E" w14:textId="0ABBE9CE" w:rsidR="00FE4F4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Iznimno, u slučajevima izazvanim kriznim situacijama, pandemijom ili višom silom trajanje upisa može biti i duže. O tome odlučuje ravnatelj svojom Odlukom.  </w:t>
      </w:r>
    </w:p>
    <w:p w14:paraId="43E59A5C" w14:textId="5A51A8A3" w:rsidR="00BB46CC" w:rsidRPr="00933348" w:rsidRDefault="00B24C13" w:rsidP="00262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11B06747" w14:textId="0A21DC0C" w:rsidR="00BB46C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Roditelj koji prvi put prijavljuje dijete za upis podnosi zahtjev za upis djeteta, prilaže privolu o obradi i objavi osobnih podataka djeteta </w:t>
      </w:r>
      <w:r w:rsidR="000C117A" w:rsidRPr="00933348">
        <w:rPr>
          <w:rFonts w:ascii="Times New Roman" w:hAnsi="Times New Roman" w:cs="Times New Roman"/>
          <w:sz w:val="24"/>
          <w:szCs w:val="24"/>
        </w:rPr>
        <w:t>te o</w:t>
      </w:r>
      <w:r w:rsidRPr="00933348">
        <w:rPr>
          <w:rFonts w:ascii="Times New Roman" w:hAnsi="Times New Roman" w:cs="Times New Roman"/>
          <w:sz w:val="24"/>
          <w:szCs w:val="24"/>
        </w:rPr>
        <w:t>bavezn</w:t>
      </w:r>
      <w:r w:rsidR="000C117A" w:rsidRPr="00933348">
        <w:rPr>
          <w:rFonts w:ascii="Times New Roman" w:hAnsi="Times New Roman" w:cs="Times New Roman"/>
          <w:sz w:val="24"/>
          <w:szCs w:val="24"/>
        </w:rPr>
        <w:t>u</w:t>
      </w:r>
      <w:r w:rsidRPr="00933348">
        <w:rPr>
          <w:rFonts w:ascii="Times New Roman" w:hAnsi="Times New Roman" w:cs="Times New Roman"/>
          <w:sz w:val="24"/>
          <w:szCs w:val="24"/>
        </w:rPr>
        <w:t xml:space="preserve"> dokumentacijom iz stavka 5. ovoga članka.  </w:t>
      </w:r>
    </w:p>
    <w:p w14:paraId="77CC85A5" w14:textId="7777777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Zahtjev za upis djeteta, privola o obradi i objavi osobnih podataka djeteta i upitnik za roditelje izdaje Vrtić. Obrasci se mogu osobno preuzeti u Vrtiću ili na mrežnoj stranici Vrtića za vrijeme provedbe natječaja. </w:t>
      </w:r>
    </w:p>
    <w:p w14:paraId="593CA6CB" w14:textId="7777777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(3) U zahtjevu za upis djeteta roditelj odabire željeni program. Roditelj može dati suglasnost da se dijete upiše u drugi program ako ne zadovoljava uvjete za program koji mu je prvi izbor. </w:t>
      </w:r>
    </w:p>
    <w:p w14:paraId="1728F476" w14:textId="6095A3D8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(4) Roditelj je dužan predati zahtjev za upis djeteta, privolu o obradi i objavi osobnih podataka i </w:t>
      </w:r>
      <w:r w:rsidR="00141128" w:rsidRPr="00933348">
        <w:rPr>
          <w:rFonts w:ascii="Times New Roman" w:hAnsi="Times New Roman" w:cs="Times New Roman"/>
          <w:sz w:val="24"/>
          <w:szCs w:val="24"/>
        </w:rPr>
        <w:t>ostalu potrebnu dokumentaciju</w:t>
      </w:r>
      <w:r w:rsidRPr="00933348">
        <w:rPr>
          <w:rFonts w:ascii="Times New Roman" w:hAnsi="Times New Roman" w:cs="Times New Roman"/>
          <w:sz w:val="24"/>
          <w:szCs w:val="24"/>
        </w:rPr>
        <w:t xml:space="preserve"> za vrijeme trajanja upisnog roka. </w:t>
      </w:r>
    </w:p>
    <w:p w14:paraId="6F572B80" w14:textId="0B150929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933348">
        <w:rPr>
          <w:rFonts w:ascii="Times New Roman" w:hAnsi="Times New Roman" w:cs="Times New Roman"/>
          <w:sz w:val="24"/>
          <w:szCs w:val="24"/>
        </w:rPr>
        <w:t>(5) Uz ispunjeni zahtjev za upis djeteta, privolu o obradi i objavi osobnih podataka obavezno prilaže:</w:t>
      </w:r>
    </w:p>
    <w:p w14:paraId="5EDA7DF6" w14:textId="57060246" w:rsidR="00D971FF" w:rsidRPr="00933348" w:rsidRDefault="00D971FF" w:rsidP="00933348">
      <w:pP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potvrdu</w:t>
      </w:r>
      <w:r w:rsidRPr="00933348">
        <w:rPr>
          <w:rFonts w:ascii="Times New Roman" w:eastAsia="Times New Roman" w:hAnsi="Times New Roman" w:cs="Times New Roman"/>
          <w:spacing w:val="-7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o</w:t>
      </w:r>
      <w:r w:rsidRPr="00933348">
        <w:rPr>
          <w:rFonts w:ascii="Times New Roman" w:eastAsia="Times New Roman" w:hAnsi="Times New Roman" w:cs="Times New Roman"/>
          <w:spacing w:val="-7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prebivalištu</w:t>
      </w:r>
      <w:r w:rsidRPr="00933348">
        <w:rPr>
          <w:rFonts w:ascii="Times New Roman" w:eastAsia="Times New Roman" w:hAnsi="Times New Roman" w:cs="Times New Roman"/>
          <w:spacing w:val="-7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djeteta (ne starija od 30 dana)</w:t>
      </w:r>
    </w:p>
    <w:p w14:paraId="7F1F3DE0" w14:textId="7B7CD4CA" w:rsidR="00D971FF" w:rsidRPr="00933348" w:rsidRDefault="00D971FF" w:rsidP="00933348">
      <w:pP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preslike osobnih iskaznica roditelja/skrbnika</w:t>
      </w:r>
    </w:p>
    <w:p w14:paraId="6C95AFB6" w14:textId="058D555F" w:rsidR="00D971FF" w:rsidRPr="00933348" w:rsidRDefault="00D971FF" w:rsidP="00933348">
      <w:pP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presliku</w:t>
      </w:r>
      <w:r w:rsidRPr="00933348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rodnog</w:t>
      </w:r>
      <w:r w:rsidRPr="0093334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lista</w:t>
      </w:r>
      <w:r w:rsidRPr="0093334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ili</w:t>
      </w:r>
      <w:r w:rsidRPr="0093334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domovnice</w:t>
      </w:r>
      <w:r w:rsidRPr="0093334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djeteta</w:t>
      </w:r>
    </w:p>
    <w:p w14:paraId="4582C457" w14:textId="7BACAFE2" w:rsidR="00D971FF" w:rsidRPr="00933348" w:rsidRDefault="00D971FF" w:rsidP="00933348">
      <w:pP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potvrdu</w:t>
      </w:r>
      <w:r w:rsidRPr="0093334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o</w:t>
      </w:r>
      <w:r w:rsidRPr="0093334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obavljenom</w:t>
      </w:r>
      <w:r w:rsidRPr="0093334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sistematskom</w:t>
      </w:r>
      <w:r w:rsidRPr="00933348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pregledu</w:t>
      </w:r>
      <w:r w:rsidRPr="0093334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  <w14:ligatures w14:val="none"/>
        </w:rPr>
        <w:t xml:space="preserve"> </w:t>
      </w:r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djeteta, iskaznica imunizacije</w:t>
      </w:r>
    </w:p>
    <w:p w14:paraId="44B314BF" w14:textId="0F49CE42" w:rsidR="00D971FF" w:rsidRPr="00933348" w:rsidRDefault="00D971FF" w:rsidP="00933348">
      <w:pP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bookmarkStart w:id="0" w:name="_Hlk142914904"/>
      <w:r w:rsidRPr="00933348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elektronski zapis radne knjižice ili potvrda poslodavca o zaposlenju</w:t>
      </w:r>
      <w:r w:rsidRPr="00933348">
        <w:rPr>
          <w:rFonts w:ascii="Times New Roman" w:eastAsia="Times New Roman" w:hAnsi="Times New Roman" w:cs="Times New Roman"/>
          <w:spacing w:val="-57"/>
          <w:sz w:val="24"/>
          <w:szCs w:val="24"/>
          <w:lang w:eastAsia="hr-HR"/>
          <w14:ligatures w14:val="none"/>
        </w:rPr>
        <w:t xml:space="preserve">  </w:t>
      </w:r>
      <w:bookmarkEnd w:id="0"/>
    </w:p>
    <w:p w14:paraId="30DB3CE9" w14:textId="4BE4A85E" w:rsidR="00D971FF" w:rsidRPr="00933348" w:rsidRDefault="00D971FF" w:rsidP="0093334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334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ostale dokumente kojima se dokazuje pravo na ostvarivanje bodova prema </w:t>
      </w:r>
      <w:r w:rsidR="00141128" w:rsidRPr="0093334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</w:t>
      </w:r>
      <w:r w:rsidRPr="0093334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kriterijima </w:t>
      </w:r>
    </w:p>
    <w:p w14:paraId="087D3FEC" w14:textId="6D88B6D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(6) Iskaznica imunizacije djeteta treba se dostaviti u preslici. Svi ostali potrebni dokazi za upis mogu se dostaviti ili u originalu ili u preslici. Vrtić zadržava pravo uvida u izvornike dokaza. </w:t>
      </w:r>
    </w:p>
    <w:p w14:paraId="41D082F1" w14:textId="169C585F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(7) Potvrde/uvjerenja iz stavka 5. ovog članka ne smiju biti starija od </w:t>
      </w:r>
      <w:r w:rsidR="00DB62A6" w:rsidRPr="00933348">
        <w:rPr>
          <w:rFonts w:ascii="Times New Roman" w:hAnsi="Times New Roman" w:cs="Times New Roman"/>
          <w:sz w:val="24"/>
          <w:szCs w:val="24"/>
        </w:rPr>
        <w:t xml:space="preserve">mjesec </w:t>
      </w:r>
      <w:r w:rsidRPr="00933348">
        <w:rPr>
          <w:rFonts w:ascii="Times New Roman" w:hAnsi="Times New Roman" w:cs="Times New Roman"/>
          <w:sz w:val="24"/>
          <w:szCs w:val="24"/>
        </w:rPr>
        <w:t>dana</w:t>
      </w:r>
      <w:r w:rsidR="00DB62A6" w:rsidRPr="00933348">
        <w:rPr>
          <w:rFonts w:ascii="Times New Roman" w:hAnsi="Times New Roman" w:cs="Times New Roman"/>
          <w:sz w:val="24"/>
          <w:szCs w:val="24"/>
        </w:rPr>
        <w:t xml:space="preserve"> od dana</w:t>
      </w:r>
      <w:r w:rsidRPr="00933348">
        <w:rPr>
          <w:rFonts w:ascii="Times New Roman" w:hAnsi="Times New Roman" w:cs="Times New Roman"/>
          <w:sz w:val="24"/>
          <w:szCs w:val="24"/>
        </w:rPr>
        <w:t xml:space="preserve"> objave natječaja za upis, osim djetetovog rodnog lista ili izvatka iz matice rođenih. </w:t>
      </w:r>
    </w:p>
    <w:p w14:paraId="5D8440E0" w14:textId="7777777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(8) Prijave zaprimljene nakon roka i prijave s nepotpunom dokumentacijom neće se razmatrati. </w:t>
      </w:r>
    </w:p>
    <w:p w14:paraId="30939B83" w14:textId="77777777" w:rsidR="00BA4A09" w:rsidRPr="00933348" w:rsidRDefault="00BA4A09" w:rsidP="00933348">
      <w:pPr>
        <w:rPr>
          <w:rFonts w:ascii="Times New Roman" w:hAnsi="Times New Roman" w:cs="Times New Roman"/>
          <w:sz w:val="24"/>
          <w:szCs w:val="24"/>
        </w:rPr>
      </w:pPr>
    </w:p>
    <w:p w14:paraId="0B03E9B0" w14:textId="1438D15E" w:rsidR="00BA4A09" w:rsidRPr="00E762DF" w:rsidRDefault="00B24C13" w:rsidP="00E762DF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62DF">
        <w:rPr>
          <w:rFonts w:ascii="Times New Roman" w:hAnsi="Times New Roman" w:cs="Times New Roman"/>
          <w:b/>
          <w:bCs/>
          <w:sz w:val="24"/>
          <w:szCs w:val="24"/>
        </w:rPr>
        <w:t>PROGRAM PREDŠKOLE</w:t>
      </w:r>
    </w:p>
    <w:p w14:paraId="257C8914" w14:textId="5D912A89" w:rsidR="00BA4A09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661ECCE4" w14:textId="7078F4D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U Vrtiću je organiziran program predškole koji je obvezan za svu djecu u godini prije polaska u osnovnu školu.  </w:t>
      </w:r>
    </w:p>
    <w:p w14:paraId="16A83A42" w14:textId="2C611DBB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(2) Program predškole za djecu koja koriste usluge Vrtića integriran je u redovit</w:t>
      </w:r>
      <w:r w:rsidR="00451906" w:rsidRPr="00933348">
        <w:rPr>
          <w:rFonts w:ascii="Times New Roman" w:hAnsi="Times New Roman" w:cs="Times New Roman"/>
          <w:sz w:val="24"/>
          <w:szCs w:val="24"/>
        </w:rPr>
        <w:t>i</w:t>
      </w:r>
      <w:r w:rsidRPr="00933348">
        <w:rPr>
          <w:rFonts w:ascii="Times New Roman" w:hAnsi="Times New Roman" w:cs="Times New Roman"/>
          <w:sz w:val="24"/>
          <w:szCs w:val="24"/>
        </w:rPr>
        <w:t xml:space="preserve"> program Vrtića.</w:t>
      </w:r>
    </w:p>
    <w:p w14:paraId="12287BD9" w14:textId="1A00584A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Članak 15.</w:t>
      </w:r>
    </w:p>
    <w:p w14:paraId="4E5F9070" w14:textId="7777777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Obveznik predškole koji ne koristi usluge Vrtića ostvaruje pravo izravnog upisa u program predškole.  </w:t>
      </w:r>
    </w:p>
    <w:p w14:paraId="48796667" w14:textId="77777777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Obvezni program predškole traje 250 sati i provodi se od 1. </w:t>
      </w:r>
      <w:r w:rsidR="00BA4A09" w:rsidRPr="00933348">
        <w:rPr>
          <w:rFonts w:ascii="Times New Roman" w:hAnsi="Times New Roman" w:cs="Times New Roman"/>
          <w:sz w:val="24"/>
          <w:szCs w:val="24"/>
        </w:rPr>
        <w:t>listopada</w:t>
      </w:r>
      <w:r w:rsidRPr="00933348">
        <w:rPr>
          <w:rFonts w:ascii="Times New Roman" w:hAnsi="Times New Roman" w:cs="Times New Roman"/>
          <w:sz w:val="24"/>
          <w:szCs w:val="24"/>
        </w:rPr>
        <w:t xml:space="preserve"> do 31. svibnja tekuće godine. </w:t>
      </w:r>
    </w:p>
    <w:p w14:paraId="34410C5D" w14:textId="10D1C391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21BC5" w:rsidRPr="00933348">
        <w:rPr>
          <w:rFonts w:ascii="Times New Roman" w:hAnsi="Times New Roman" w:cs="Times New Roman"/>
          <w:sz w:val="24"/>
          <w:szCs w:val="24"/>
        </w:rPr>
        <w:t>3</w:t>
      </w:r>
      <w:r w:rsidRPr="00933348">
        <w:rPr>
          <w:rFonts w:ascii="Times New Roman" w:hAnsi="Times New Roman" w:cs="Times New Roman"/>
          <w:sz w:val="24"/>
          <w:szCs w:val="24"/>
        </w:rPr>
        <w:t xml:space="preserve">) Za dijete koje je obveznik predškole i ne pohađa Vrtić pohađanje programa predškole je besplatno. </w:t>
      </w:r>
    </w:p>
    <w:p w14:paraId="6AE427FD" w14:textId="1FBA500D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21BC5" w:rsidRPr="00933348">
        <w:rPr>
          <w:rFonts w:ascii="Times New Roman" w:hAnsi="Times New Roman" w:cs="Times New Roman"/>
          <w:sz w:val="24"/>
          <w:szCs w:val="24"/>
        </w:rPr>
        <w:t>4</w:t>
      </w:r>
      <w:r w:rsidRPr="00933348">
        <w:rPr>
          <w:rFonts w:ascii="Times New Roman" w:hAnsi="Times New Roman" w:cs="Times New Roman"/>
          <w:sz w:val="24"/>
          <w:szCs w:val="24"/>
        </w:rPr>
        <w:t xml:space="preserve">) Roditelji obveznika predškole koji ne koriste usluge Vrtića uz zahtjev za upis, privolu o obradi i objavi osobnih podataka i upitnik za roditelje prilažu: </w:t>
      </w:r>
    </w:p>
    <w:p w14:paraId="01765415" w14:textId="63D21868" w:rsidR="00BA4A0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djetetov rodni list ili izvadak iz matice rođenih </w:t>
      </w:r>
    </w:p>
    <w:p w14:paraId="059FD0E2" w14:textId="77777777" w:rsidR="00C0075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 - uvjerenja o prebivalištu/boravištu djeteta i roditelja, ne starija od mjesec dana  </w:t>
      </w:r>
    </w:p>
    <w:p w14:paraId="7E38DE6E" w14:textId="64FB2E23" w:rsidR="00C0075C" w:rsidRPr="00933348" w:rsidRDefault="00BA4A09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>liječničku potvrdu o obavljenom sistematskom pregledu djeteta</w:t>
      </w:r>
      <w:r w:rsidR="00451906" w:rsidRPr="00933348">
        <w:rPr>
          <w:rFonts w:ascii="Times New Roman" w:hAnsi="Times New Roman" w:cs="Times New Roman"/>
          <w:sz w:val="24"/>
          <w:szCs w:val="24"/>
        </w:rPr>
        <w:t xml:space="preserve"> i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 iskaznic</w:t>
      </w:r>
      <w:r w:rsidR="00451906" w:rsidRPr="00933348">
        <w:rPr>
          <w:rFonts w:ascii="Times New Roman" w:hAnsi="Times New Roman" w:cs="Times New Roman"/>
          <w:sz w:val="24"/>
          <w:szCs w:val="24"/>
        </w:rPr>
        <w:t>u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 imunizacije djeteta  </w:t>
      </w:r>
    </w:p>
    <w:p w14:paraId="5DE55201" w14:textId="316A9382" w:rsidR="00C0075C" w:rsidRPr="00933348" w:rsidRDefault="00D30DA7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>za dijete s teškoćama u razvoju i/ili kroničnim bolestima: nalaz i mišljenje nadležnog tijela iz sustava socijalne skrbi ili potvrdu izabrano</w:t>
      </w:r>
      <w:r w:rsidR="00DD2C64" w:rsidRPr="00933348">
        <w:rPr>
          <w:rFonts w:ascii="Times New Roman" w:hAnsi="Times New Roman" w:cs="Times New Roman"/>
          <w:sz w:val="24"/>
          <w:szCs w:val="24"/>
        </w:rPr>
        <w:t>g</w:t>
      </w: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pedijatra/obiteljskog liječnika da je razmjer teškoća u razvoju i/ili kroničnih bolesti okvirno u skladu s listom 5 oštećenja funkcionalnih sposobnosti sukladno propisu kojim se uređuje metodologija vještačenja </w:t>
      </w:r>
    </w:p>
    <w:p w14:paraId="10F203BD" w14:textId="45DEAC1C" w:rsidR="00C0075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21BC5" w:rsidRPr="00933348">
        <w:rPr>
          <w:rFonts w:ascii="Times New Roman" w:hAnsi="Times New Roman" w:cs="Times New Roman"/>
          <w:sz w:val="24"/>
          <w:szCs w:val="24"/>
        </w:rPr>
        <w:t>5</w:t>
      </w:r>
      <w:r w:rsidRPr="00933348">
        <w:rPr>
          <w:rFonts w:ascii="Times New Roman" w:hAnsi="Times New Roman" w:cs="Times New Roman"/>
          <w:sz w:val="24"/>
          <w:szCs w:val="24"/>
        </w:rPr>
        <w:t xml:space="preserve">) Iskaznica imunizacije djeteta treba se dostaviti u preslici. Svi ostali potrebni dokazi za upis mogu se dostaviti ili u originalu ili u preslici. Vrtić zadržava pravo uvida u izvornike dokaza. </w:t>
      </w:r>
    </w:p>
    <w:p w14:paraId="48BC4681" w14:textId="0B0BC175" w:rsidR="00C0075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21BC5" w:rsidRPr="00933348">
        <w:rPr>
          <w:rFonts w:ascii="Times New Roman" w:hAnsi="Times New Roman" w:cs="Times New Roman"/>
          <w:sz w:val="24"/>
          <w:szCs w:val="24"/>
        </w:rPr>
        <w:t>6</w:t>
      </w:r>
      <w:r w:rsidRPr="00933348">
        <w:rPr>
          <w:rFonts w:ascii="Times New Roman" w:hAnsi="Times New Roman" w:cs="Times New Roman"/>
          <w:sz w:val="24"/>
          <w:szCs w:val="24"/>
        </w:rPr>
        <w:t xml:space="preserve">) Potvrde/uvjerenja iz stavka 6. ovog članka ne smiju biti stariji od </w:t>
      </w:r>
      <w:r w:rsidR="004310D8" w:rsidRPr="00933348">
        <w:rPr>
          <w:rFonts w:ascii="Times New Roman" w:hAnsi="Times New Roman" w:cs="Times New Roman"/>
          <w:sz w:val="24"/>
          <w:szCs w:val="24"/>
        </w:rPr>
        <w:t xml:space="preserve">mjesec </w:t>
      </w:r>
      <w:r w:rsidRPr="00933348">
        <w:rPr>
          <w:rFonts w:ascii="Times New Roman" w:hAnsi="Times New Roman" w:cs="Times New Roman"/>
          <w:sz w:val="24"/>
          <w:szCs w:val="24"/>
        </w:rPr>
        <w:t xml:space="preserve">dana </w:t>
      </w:r>
      <w:r w:rsidR="004310D8" w:rsidRPr="00933348">
        <w:rPr>
          <w:rFonts w:ascii="Times New Roman" w:hAnsi="Times New Roman" w:cs="Times New Roman"/>
          <w:sz w:val="24"/>
          <w:szCs w:val="24"/>
        </w:rPr>
        <w:t xml:space="preserve">od dana </w:t>
      </w:r>
      <w:r w:rsidRPr="00933348">
        <w:rPr>
          <w:rFonts w:ascii="Times New Roman" w:hAnsi="Times New Roman" w:cs="Times New Roman"/>
          <w:sz w:val="24"/>
          <w:szCs w:val="24"/>
        </w:rPr>
        <w:t>objave javnog poziva za upis u obvezni program predškole, osim</w:t>
      </w:r>
      <w:r w:rsidR="004310D8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Pr="00933348">
        <w:rPr>
          <w:rFonts w:ascii="Times New Roman" w:hAnsi="Times New Roman" w:cs="Times New Roman"/>
          <w:sz w:val="24"/>
          <w:szCs w:val="24"/>
        </w:rPr>
        <w:t xml:space="preserve">djetetovog rodnog lista ili izvatka iz matice rođenih. </w:t>
      </w:r>
    </w:p>
    <w:p w14:paraId="2ADC35AE" w14:textId="77777777" w:rsidR="00C0075C" w:rsidRPr="00933348" w:rsidRDefault="00C0075C" w:rsidP="00933348">
      <w:pPr>
        <w:rPr>
          <w:rFonts w:ascii="Times New Roman" w:hAnsi="Times New Roman" w:cs="Times New Roman"/>
          <w:sz w:val="24"/>
          <w:szCs w:val="24"/>
        </w:rPr>
      </w:pPr>
    </w:p>
    <w:p w14:paraId="01315F63" w14:textId="04C1D4ED" w:rsidR="00C0075C" w:rsidRPr="00E762DF" w:rsidRDefault="00B24C13" w:rsidP="00E762DF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62DF">
        <w:rPr>
          <w:rFonts w:ascii="Times New Roman" w:hAnsi="Times New Roman" w:cs="Times New Roman"/>
          <w:b/>
          <w:bCs/>
          <w:sz w:val="24"/>
          <w:szCs w:val="24"/>
        </w:rPr>
        <w:t>OSTVARIVANJE REDA PRVENSTVA PRI UPISU</w:t>
      </w:r>
    </w:p>
    <w:p w14:paraId="4CB1AFDD" w14:textId="57B4923E" w:rsidR="00C0075C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564DB49C" w14:textId="4715B2E1" w:rsidR="00C0075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 (1) Vrtić je dužan osigurati provođenje prednosti pri upisu na način utvrđen Zakonom o predškolskom odgoju i obrazovanju, Odlukama Osnivača i ov</w:t>
      </w:r>
      <w:r w:rsidR="008D2B8F" w:rsidRPr="00933348">
        <w:rPr>
          <w:rFonts w:ascii="Times New Roman" w:hAnsi="Times New Roman" w:cs="Times New Roman"/>
          <w:sz w:val="24"/>
          <w:szCs w:val="24"/>
        </w:rPr>
        <w:t>o</w:t>
      </w:r>
      <w:r w:rsidRPr="00933348">
        <w:rPr>
          <w:rFonts w:ascii="Times New Roman" w:hAnsi="Times New Roman" w:cs="Times New Roman"/>
          <w:sz w:val="24"/>
          <w:szCs w:val="24"/>
        </w:rPr>
        <w:t xml:space="preserve">m </w:t>
      </w:r>
      <w:r w:rsidR="008D2B8F" w:rsidRPr="00933348">
        <w:rPr>
          <w:rFonts w:ascii="Times New Roman" w:hAnsi="Times New Roman" w:cs="Times New Roman"/>
          <w:sz w:val="24"/>
          <w:szCs w:val="24"/>
        </w:rPr>
        <w:t>Odlukom</w:t>
      </w:r>
      <w:r w:rsidRPr="009333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A827D" w14:textId="44E8EF21" w:rsidR="00D940F5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 (2) Prednost pri upisu i red prvenstva utvrđuju </w:t>
      </w:r>
      <w:r w:rsidR="00A60501">
        <w:rPr>
          <w:rFonts w:ascii="Times New Roman" w:hAnsi="Times New Roman" w:cs="Times New Roman"/>
          <w:sz w:val="24"/>
          <w:szCs w:val="24"/>
        </w:rPr>
        <w:t>se ovom Odlukom.</w:t>
      </w: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27FD2" w14:textId="6A0C0865" w:rsidR="00D940F5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(3) Prednost pri upisu sukladno Odlukama Osnivača ostvaruje dijete koje:</w:t>
      </w:r>
    </w:p>
    <w:p w14:paraId="256D5091" w14:textId="4A8DEC52" w:rsidR="009D177E" w:rsidRPr="00933348" w:rsidRDefault="006052B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>je državljanin Republike Hrvatske</w:t>
      </w:r>
    </w:p>
    <w:p w14:paraId="75F44252" w14:textId="11096D59" w:rsidR="00EA2F68" w:rsidRPr="00933348" w:rsidRDefault="006052B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ima prebivalište/boravište u Općini </w:t>
      </w:r>
      <w:r w:rsidR="00D940F5" w:rsidRPr="00933348">
        <w:rPr>
          <w:rFonts w:ascii="Times New Roman" w:hAnsi="Times New Roman" w:cs="Times New Roman"/>
          <w:sz w:val="24"/>
          <w:szCs w:val="24"/>
        </w:rPr>
        <w:t>Galovac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BD86C" w14:textId="7A46CBD3" w:rsidR="00DF0F4F" w:rsidRPr="00933348" w:rsidRDefault="006052B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ima skrbnika ili je smješteno u udomiteljskoj obitelji neovisno o njegovom prebivalištu ako njegov skrbnik ili udomitelj ima prebivalište u Općini </w:t>
      </w:r>
      <w:r w:rsidR="00D940F5" w:rsidRPr="00933348">
        <w:rPr>
          <w:rFonts w:ascii="Times New Roman" w:hAnsi="Times New Roman" w:cs="Times New Roman"/>
          <w:sz w:val="24"/>
          <w:szCs w:val="24"/>
        </w:rPr>
        <w:t>Galovac</w:t>
      </w:r>
      <w:r w:rsidR="00B068D0" w:rsidRPr="0093334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42BA1B" w14:textId="5323598D" w:rsidR="00D940F5" w:rsidRPr="00933348" w:rsidRDefault="006052B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je strani državljanin i zajedno s roditeljima ima status stranca s odobrenim stalnim ili privremenim boravkom u Općini </w:t>
      </w:r>
      <w:r w:rsidR="00D940F5" w:rsidRPr="00933348">
        <w:rPr>
          <w:rFonts w:ascii="Times New Roman" w:hAnsi="Times New Roman" w:cs="Times New Roman"/>
          <w:sz w:val="24"/>
          <w:szCs w:val="24"/>
        </w:rPr>
        <w:t>Galovac</w:t>
      </w:r>
    </w:p>
    <w:p w14:paraId="6DD294D5" w14:textId="77777777" w:rsidR="00F93B9C" w:rsidRPr="00933348" w:rsidRDefault="00F93B9C" w:rsidP="00933348">
      <w:pPr>
        <w:rPr>
          <w:rFonts w:ascii="Times New Roman" w:hAnsi="Times New Roman" w:cs="Times New Roman"/>
          <w:sz w:val="24"/>
          <w:szCs w:val="24"/>
        </w:rPr>
      </w:pPr>
    </w:p>
    <w:p w14:paraId="43669380" w14:textId="13517552" w:rsidR="00F93B9C" w:rsidRPr="00E762DF" w:rsidRDefault="00B24C13" w:rsidP="00E762DF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62DF">
        <w:rPr>
          <w:rFonts w:ascii="Times New Roman" w:hAnsi="Times New Roman" w:cs="Times New Roman"/>
          <w:b/>
          <w:bCs/>
          <w:sz w:val="24"/>
          <w:szCs w:val="24"/>
        </w:rPr>
        <w:t>PRAVO NA IZRAVAN UPIS</w:t>
      </w:r>
    </w:p>
    <w:p w14:paraId="0798E9D4" w14:textId="5EF064E9" w:rsidR="00F93B9C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6FBBBC6D" w14:textId="1663F7F4" w:rsidR="009A237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Djeca u godini prije polaska u osnovnu školu koja su obvezna pohađati program predškole, a čiji roditelji/skrbnici imaju prebivalište/boravište na području </w:t>
      </w:r>
      <w:r w:rsidR="00F93B9C" w:rsidRPr="00933348">
        <w:rPr>
          <w:rFonts w:ascii="Times New Roman" w:hAnsi="Times New Roman" w:cs="Times New Roman"/>
          <w:sz w:val="24"/>
          <w:szCs w:val="24"/>
        </w:rPr>
        <w:t>Općine Galovac</w:t>
      </w:r>
      <w:r w:rsidRPr="00933348">
        <w:rPr>
          <w:rFonts w:ascii="Times New Roman" w:hAnsi="Times New Roman" w:cs="Times New Roman"/>
          <w:sz w:val="24"/>
          <w:szCs w:val="24"/>
        </w:rPr>
        <w:t xml:space="preserve"> imaju izravan upis za odgovarajući program koji se provodi na tom području. </w:t>
      </w:r>
    </w:p>
    <w:p w14:paraId="00F890E0" w14:textId="77777777" w:rsidR="00395F9C" w:rsidRPr="00933348" w:rsidRDefault="009A2370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EC03127" w14:textId="7F381071" w:rsidR="00B068D0" w:rsidRPr="0074708F" w:rsidRDefault="00B24C13" w:rsidP="0074708F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708F">
        <w:rPr>
          <w:rFonts w:ascii="Times New Roman" w:hAnsi="Times New Roman" w:cs="Times New Roman"/>
          <w:b/>
          <w:bCs/>
          <w:sz w:val="24"/>
          <w:szCs w:val="24"/>
        </w:rPr>
        <w:t xml:space="preserve"> PREDNOST PRI UPISU </w:t>
      </w:r>
    </w:p>
    <w:p w14:paraId="76E50D89" w14:textId="25E982C5" w:rsidR="009A2370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3CFEC6DA" w14:textId="79161196" w:rsidR="000D322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Prednost pri upisu u Vrtić za iduću pedagošku godinu imaju djeca koja do 1. travnja tekuće godine navrše četiri godine života, a čiji roditelji/skrbnici imaju prebivalište/boravište na području Općine </w:t>
      </w:r>
      <w:r w:rsidR="000D3220" w:rsidRPr="00933348">
        <w:rPr>
          <w:rFonts w:ascii="Times New Roman" w:hAnsi="Times New Roman" w:cs="Times New Roman"/>
          <w:sz w:val="24"/>
          <w:szCs w:val="24"/>
        </w:rPr>
        <w:t>Galovac</w:t>
      </w:r>
      <w:r w:rsidR="00AC4F24" w:rsidRPr="00933348">
        <w:rPr>
          <w:rFonts w:ascii="Times New Roman" w:hAnsi="Times New Roman" w:cs="Times New Roman"/>
          <w:sz w:val="24"/>
          <w:szCs w:val="24"/>
        </w:rPr>
        <w:t>,</w:t>
      </w:r>
      <w:r w:rsidR="0074708F">
        <w:rPr>
          <w:rFonts w:ascii="Times New Roman" w:hAnsi="Times New Roman" w:cs="Times New Roman"/>
          <w:sz w:val="24"/>
          <w:szCs w:val="24"/>
        </w:rPr>
        <w:t xml:space="preserve"> u slučaju slobodnih mjesta.</w:t>
      </w:r>
    </w:p>
    <w:p w14:paraId="0403B88F" w14:textId="1E42CF06" w:rsidR="00B068D0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(2) Dijete čija su oba roditelja/skrbnika zaposlena ili su na redovitom školovanju ima pravo na prednost pri upisu u traženi program, a dijete čiji je jedan roditel</w:t>
      </w:r>
      <w:r w:rsidR="00065533" w:rsidRPr="00933348">
        <w:rPr>
          <w:rFonts w:ascii="Times New Roman" w:hAnsi="Times New Roman" w:cs="Times New Roman"/>
          <w:sz w:val="24"/>
          <w:szCs w:val="24"/>
        </w:rPr>
        <w:t xml:space="preserve">ja </w:t>
      </w:r>
      <w:r w:rsidRPr="00933348">
        <w:rPr>
          <w:rFonts w:ascii="Times New Roman" w:hAnsi="Times New Roman" w:cs="Times New Roman"/>
          <w:sz w:val="24"/>
          <w:szCs w:val="24"/>
        </w:rPr>
        <w:t xml:space="preserve">nezaposlen ili čija su oba roditelja nezaposlena ima pravo na prednost pri upisu u raspoloživi program. </w:t>
      </w:r>
    </w:p>
    <w:p w14:paraId="7C58C093" w14:textId="77777777" w:rsidR="0074708F" w:rsidRDefault="0074708F" w:rsidP="00933348">
      <w:pPr>
        <w:rPr>
          <w:rFonts w:ascii="Times New Roman" w:hAnsi="Times New Roman" w:cs="Times New Roman"/>
          <w:sz w:val="24"/>
          <w:szCs w:val="24"/>
        </w:rPr>
      </w:pPr>
    </w:p>
    <w:p w14:paraId="12FFC3EB" w14:textId="77777777" w:rsidR="0074708F" w:rsidRPr="00933348" w:rsidRDefault="0074708F" w:rsidP="00933348">
      <w:pPr>
        <w:rPr>
          <w:rFonts w:ascii="Times New Roman" w:hAnsi="Times New Roman" w:cs="Times New Roman"/>
          <w:sz w:val="24"/>
          <w:szCs w:val="24"/>
        </w:rPr>
      </w:pPr>
    </w:p>
    <w:p w14:paraId="70370CD7" w14:textId="1E2ED3F8" w:rsidR="000D3220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375A432E" w14:textId="29485531" w:rsidR="00B068D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Ako Vrtić ne može upisati svu prijavljenu djecu iz čl. 17. i čl. 18. ov</w:t>
      </w:r>
      <w:r w:rsidR="000D3220" w:rsidRP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djeca se upisuju</w:t>
      </w:r>
      <w:r w:rsidR="000D3220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Pr="00933348">
        <w:rPr>
          <w:rFonts w:ascii="Times New Roman" w:hAnsi="Times New Roman" w:cs="Times New Roman"/>
          <w:sz w:val="24"/>
          <w:szCs w:val="24"/>
        </w:rPr>
        <w:t>na način da se prednost ostvaruje prema dodatnim</w:t>
      </w:r>
      <w:r w:rsidR="000D3220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Pr="00933348">
        <w:rPr>
          <w:rFonts w:ascii="Times New Roman" w:hAnsi="Times New Roman" w:cs="Times New Roman"/>
          <w:sz w:val="24"/>
          <w:szCs w:val="24"/>
        </w:rPr>
        <w:t>bodovima iz tablice u čl. 20. ov</w:t>
      </w:r>
      <w:r w:rsidR="00DF0F4F" w:rsidRP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C4F2F" w14:textId="57A40465" w:rsidR="00DF0F4F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24A638E9" w14:textId="7E5B0008" w:rsidR="00C05D82" w:rsidRPr="00933348" w:rsidRDefault="00B24C13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Nakon upisa sve djece iz članka 17. i članka 18. ov</w:t>
      </w:r>
      <w:r w:rsidR="00DF0F4F" w:rsidRPr="00933348">
        <w:rPr>
          <w:rFonts w:ascii="Times New Roman" w:hAnsi="Times New Roman" w:cs="Times New Roman"/>
          <w:sz w:val="24"/>
          <w:szCs w:val="24"/>
        </w:rPr>
        <w:t>e Od</w:t>
      </w:r>
      <w:r w:rsidR="00EA434F" w:rsidRPr="00933348">
        <w:rPr>
          <w:rFonts w:ascii="Times New Roman" w:hAnsi="Times New Roman" w:cs="Times New Roman"/>
          <w:sz w:val="24"/>
          <w:szCs w:val="24"/>
        </w:rPr>
        <w:t>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, </w:t>
      </w:r>
      <w:r w:rsidR="00564534" w:rsidRPr="00933348">
        <w:rPr>
          <w:rFonts w:ascii="Times New Roman" w:hAnsi="Times New Roman" w:cs="Times New Roman"/>
          <w:sz w:val="24"/>
          <w:szCs w:val="24"/>
        </w:rPr>
        <w:t xml:space="preserve">konačna lista </w:t>
      </w:r>
      <w:r w:rsidR="00C77379" w:rsidRPr="00933348">
        <w:rPr>
          <w:rFonts w:ascii="Times New Roman" w:hAnsi="Times New Roman" w:cs="Times New Roman"/>
          <w:sz w:val="24"/>
          <w:szCs w:val="24"/>
        </w:rPr>
        <w:t>upisa</w:t>
      </w:r>
      <w:r w:rsidRPr="00933348">
        <w:rPr>
          <w:rFonts w:ascii="Times New Roman" w:hAnsi="Times New Roman" w:cs="Times New Roman"/>
          <w:sz w:val="24"/>
          <w:szCs w:val="24"/>
        </w:rPr>
        <w:t xml:space="preserve"> razrađuje se metodom bodovanja prema sljedećim kriterijima: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8"/>
        <w:gridCol w:w="2948"/>
        <w:gridCol w:w="2866"/>
      </w:tblGrid>
      <w:tr w:rsidR="004F610A" w:rsidRPr="00933348" w14:paraId="26CAC3F0" w14:textId="77777777" w:rsidTr="00C77379">
        <w:tc>
          <w:tcPr>
            <w:tcW w:w="3248" w:type="dxa"/>
          </w:tcPr>
          <w:p w14:paraId="4510BC06" w14:textId="57019150" w:rsidR="00C05D82" w:rsidRPr="00933348" w:rsidRDefault="00C05D82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 prema kojem se ostvaruje prednost pri upisu</w:t>
            </w:r>
          </w:p>
        </w:tc>
        <w:tc>
          <w:tcPr>
            <w:tcW w:w="2948" w:type="dxa"/>
          </w:tcPr>
          <w:p w14:paraId="2E0A03B4" w14:textId="6BF37D8A" w:rsidR="00C05D82" w:rsidRPr="00933348" w:rsidRDefault="00C05D82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kriterija</w:t>
            </w:r>
          </w:p>
        </w:tc>
        <w:tc>
          <w:tcPr>
            <w:tcW w:w="2866" w:type="dxa"/>
          </w:tcPr>
          <w:p w14:paraId="513CDBD8" w14:textId="3CBE3FFA" w:rsidR="00C05D82" w:rsidRPr="00933348" w:rsidRDefault="00C05D82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4F610A" w:rsidRPr="00933348" w14:paraId="312BF397" w14:textId="77777777" w:rsidTr="00C77379">
        <w:tc>
          <w:tcPr>
            <w:tcW w:w="3248" w:type="dxa"/>
          </w:tcPr>
          <w:p w14:paraId="4BCB9931" w14:textId="27ED6F16" w:rsidR="00C05D82" w:rsidRPr="00933348" w:rsidRDefault="00255E50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PREBIVALIŠTE/BORAVIŠTE NA PODRUČJU OPĆINE GALOVAC</w:t>
            </w:r>
          </w:p>
        </w:tc>
        <w:tc>
          <w:tcPr>
            <w:tcW w:w="2948" w:type="dxa"/>
          </w:tcPr>
          <w:p w14:paraId="5CC0BFD2" w14:textId="62F6A6EF" w:rsidR="00C05D82" w:rsidRPr="00933348" w:rsidRDefault="00326BCB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čiji rod</w:t>
            </w:r>
            <w:r w:rsidR="00650131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itelj/skrbnik ima prebivalište na području </w:t>
            </w:r>
            <w:r w:rsidR="00255E50" w:rsidRPr="009333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50131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pćine </w:t>
            </w:r>
            <w:r w:rsidR="00255E50" w:rsidRPr="0093334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50131" w:rsidRPr="00933348">
              <w:rPr>
                <w:rFonts w:ascii="Times New Roman" w:hAnsi="Times New Roman" w:cs="Times New Roman"/>
                <w:sz w:val="24"/>
                <w:szCs w:val="24"/>
              </w:rPr>
              <w:t>alovac</w:t>
            </w:r>
          </w:p>
        </w:tc>
        <w:tc>
          <w:tcPr>
            <w:tcW w:w="2866" w:type="dxa"/>
          </w:tcPr>
          <w:p w14:paraId="698BBF04" w14:textId="66E7A0D6" w:rsidR="00C05D82" w:rsidRPr="00933348" w:rsidRDefault="00FD09D1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5E50"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F610A" w:rsidRPr="00933348" w14:paraId="7EDF6034" w14:textId="77777777" w:rsidTr="00C77379">
        <w:tc>
          <w:tcPr>
            <w:tcW w:w="3248" w:type="dxa"/>
          </w:tcPr>
          <w:p w14:paraId="7E2CBA59" w14:textId="265CD9B1" w:rsidR="00C05D82" w:rsidRPr="00933348" w:rsidRDefault="00255E50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RODITELJI ŽRTVE/INVALIDI DOMOVINSKOG RATA</w:t>
            </w:r>
          </w:p>
        </w:tc>
        <w:tc>
          <w:tcPr>
            <w:tcW w:w="2948" w:type="dxa"/>
          </w:tcPr>
          <w:p w14:paraId="14F5E803" w14:textId="1D968745" w:rsidR="00C05D82" w:rsidRPr="00933348" w:rsidRDefault="00255E50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čiji je roditelj žrtva/invalid Domovinskog rata ili čiji su roditelji žrtve/invalidi Domovinskog rata</w:t>
            </w:r>
          </w:p>
        </w:tc>
        <w:tc>
          <w:tcPr>
            <w:tcW w:w="2866" w:type="dxa"/>
          </w:tcPr>
          <w:p w14:paraId="38D28259" w14:textId="76470B1A" w:rsidR="00C05D82" w:rsidRPr="00933348" w:rsidRDefault="00255E50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F610A" w:rsidRPr="00933348" w14:paraId="10A83670" w14:textId="77777777" w:rsidTr="00C77379">
        <w:tc>
          <w:tcPr>
            <w:tcW w:w="3248" w:type="dxa"/>
          </w:tcPr>
          <w:p w14:paraId="5A7A9CDB" w14:textId="34E017AC" w:rsidR="00C05D82" w:rsidRPr="00933348" w:rsidRDefault="00255E50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OBITELJ S TROJE ILI VIŠE DJECE</w:t>
            </w:r>
          </w:p>
        </w:tc>
        <w:tc>
          <w:tcPr>
            <w:tcW w:w="2948" w:type="dxa"/>
          </w:tcPr>
          <w:p w14:paraId="2CE0620A" w14:textId="54980293" w:rsidR="00C05D82" w:rsidRPr="00933348" w:rsidRDefault="00255E50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Dijete koje živi u obitelji koja ima troje ili više djece </w:t>
            </w:r>
            <w:r w:rsidR="003D1BCC" w:rsidRPr="00933348">
              <w:rPr>
                <w:rFonts w:ascii="Times New Roman" w:hAnsi="Times New Roman" w:cs="Times New Roman"/>
                <w:sz w:val="24"/>
                <w:szCs w:val="24"/>
              </w:rPr>
              <w:t>(starosti do 18 godina) koja žive u istom kućanstvu</w:t>
            </w:r>
          </w:p>
        </w:tc>
        <w:tc>
          <w:tcPr>
            <w:tcW w:w="2866" w:type="dxa"/>
          </w:tcPr>
          <w:p w14:paraId="371DE35D" w14:textId="79985895" w:rsidR="00C05D82" w:rsidRPr="00933348" w:rsidRDefault="004B4790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F610A" w:rsidRPr="00933348" w14:paraId="4A3F0724" w14:textId="77777777" w:rsidTr="00C77379">
        <w:tc>
          <w:tcPr>
            <w:tcW w:w="3248" w:type="dxa"/>
          </w:tcPr>
          <w:p w14:paraId="203D1D63" w14:textId="66C55B0B" w:rsidR="00C05D82" w:rsidRPr="00933348" w:rsidRDefault="003D1BCC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DJECA OBA ZAPOSLENA RODITELJA</w:t>
            </w:r>
          </w:p>
        </w:tc>
        <w:tc>
          <w:tcPr>
            <w:tcW w:w="2948" w:type="dxa"/>
          </w:tcPr>
          <w:p w14:paraId="639D295E" w14:textId="25CA15A1" w:rsidR="00C05D82" w:rsidRPr="00933348" w:rsidRDefault="003D1BCC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čij</w:t>
            </w:r>
            <w:r w:rsidR="000C522D" w:rsidRPr="009333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7F5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0C522D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oba </w:t>
            </w: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roditelj</w:t>
            </w:r>
            <w:r w:rsidR="00E337F5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zaposlen</w:t>
            </w:r>
            <w:r w:rsidR="00E337F5" w:rsidRPr="009333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</w:tcPr>
          <w:p w14:paraId="1F48E327" w14:textId="6A8E4614" w:rsidR="00C05D82" w:rsidRPr="00933348" w:rsidRDefault="00FD09D1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F610A" w:rsidRPr="00933348" w14:paraId="44AB346A" w14:textId="77777777" w:rsidTr="00C77379">
        <w:tc>
          <w:tcPr>
            <w:tcW w:w="3248" w:type="dxa"/>
          </w:tcPr>
          <w:p w14:paraId="6F01BDDA" w14:textId="2C0A8D76" w:rsidR="00C05D82" w:rsidRPr="00933348" w:rsidRDefault="00757BF8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SAMOHRANI </w:t>
            </w:r>
            <w:r w:rsidR="00381E2A" w:rsidRPr="00933348">
              <w:rPr>
                <w:rFonts w:ascii="Times New Roman" w:hAnsi="Times New Roman" w:cs="Times New Roman"/>
                <w:sz w:val="24"/>
                <w:szCs w:val="24"/>
              </w:rPr>
              <w:t>RODITELJ</w:t>
            </w:r>
          </w:p>
        </w:tc>
        <w:tc>
          <w:tcPr>
            <w:tcW w:w="2948" w:type="dxa"/>
          </w:tcPr>
          <w:p w14:paraId="30DD42DE" w14:textId="42064631" w:rsidR="00C05D82" w:rsidRPr="00933348" w:rsidRDefault="00381E2A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koje živi sa samohranim roditeljem</w:t>
            </w:r>
            <w:r w:rsidR="00547EE9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 (zaposlen)</w:t>
            </w:r>
          </w:p>
        </w:tc>
        <w:tc>
          <w:tcPr>
            <w:tcW w:w="2866" w:type="dxa"/>
          </w:tcPr>
          <w:p w14:paraId="335AFD11" w14:textId="2333EA10" w:rsidR="00C05D82" w:rsidRPr="00933348" w:rsidRDefault="00547EE9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72208" w:rsidRPr="00933348" w14:paraId="5BAB2E58" w14:textId="77777777" w:rsidTr="00C77379">
        <w:tc>
          <w:tcPr>
            <w:tcW w:w="3248" w:type="dxa"/>
          </w:tcPr>
          <w:p w14:paraId="6E5B604F" w14:textId="6CEB77B1" w:rsidR="00872208" w:rsidRPr="00933348" w:rsidRDefault="00547EE9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JEDNORODITELJSKA OBITELJ</w:t>
            </w:r>
          </w:p>
        </w:tc>
        <w:tc>
          <w:tcPr>
            <w:tcW w:w="2948" w:type="dxa"/>
          </w:tcPr>
          <w:p w14:paraId="428AB33B" w14:textId="29495FD3" w:rsidR="00872208" w:rsidRPr="00933348" w:rsidRDefault="00C81810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koje živi u jednoroditeljskoj obitelji</w:t>
            </w:r>
          </w:p>
        </w:tc>
        <w:tc>
          <w:tcPr>
            <w:tcW w:w="2866" w:type="dxa"/>
          </w:tcPr>
          <w:p w14:paraId="5E0AB413" w14:textId="6F92B89F" w:rsidR="00872208" w:rsidRPr="00933348" w:rsidRDefault="001F0CC6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2208" w:rsidRPr="00933348" w14:paraId="7BD1531F" w14:textId="77777777" w:rsidTr="00C77379">
        <w:tc>
          <w:tcPr>
            <w:tcW w:w="3248" w:type="dxa"/>
          </w:tcPr>
          <w:p w14:paraId="511DBFF5" w14:textId="7C00EB86" w:rsidR="00872208" w:rsidRPr="00933348" w:rsidRDefault="001F0CC6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DJECA </w:t>
            </w:r>
            <w:r w:rsidR="001C4335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KOJA SU OSTVARILA </w:t>
            </w:r>
            <w:r w:rsidR="00656CD4" w:rsidRPr="00933348">
              <w:rPr>
                <w:rFonts w:ascii="Times New Roman" w:hAnsi="Times New Roman" w:cs="Times New Roman"/>
                <w:sz w:val="24"/>
                <w:szCs w:val="24"/>
              </w:rPr>
              <w:t>PRAVO NA SOCIJALNU USLUGU SMJEŠTAJA U UDOMITELJSKIM OBITELJIMA</w:t>
            </w:r>
          </w:p>
        </w:tc>
        <w:tc>
          <w:tcPr>
            <w:tcW w:w="2948" w:type="dxa"/>
          </w:tcPr>
          <w:p w14:paraId="7D59F99C" w14:textId="1639DB9F" w:rsidR="00872208" w:rsidRPr="00933348" w:rsidRDefault="00656CD4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Dijete koje živi u udomiteljskoj </w:t>
            </w:r>
            <w:r w:rsidR="00CD3A3D" w:rsidRPr="00933348">
              <w:rPr>
                <w:rFonts w:ascii="Times New Roman" w:hAnsi="Times New Roman" w:cs="Times New Roman"/>
                <w:sz w:val="24"/>
                <w:szCs w:val="24"/>
              </w:rPr>
              <w:t>obitelji, bez roditelja ili bez odgovarajuće roditeljske skrbi</w:t>
            </w:r>
          </w:p>
        </w:tc>
        <w:tc>
          <w:tcPr>
            <w:tcW w:w="2866" w:type="dxa"/>
          </w:tcPr>
          <w:p w14:paraId="7FC9CD2E" w14:textId="726714FE" w:rsidR="00872208" w:rsidRPr="00933348" w:rsidRDefault="00CD3A3D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2208" w:rsidRPr="00933348" w14:paraId="4C64B5B2" w14:textId="77777777" w:rsidTr="00C77379">
        <w:tc>
          <w:tcPr>
            <w:tcW w:w="3248" w:type="dxa"/>
          </w:tcPr>
          <w:p w14:paraId="286EBE61" w14:textId="7C96C6A4" w:rsidR="00872208" w:rsidRPr="00933348" w:rsidRDefault="00CD3A3D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DJECA S TEŠKOĆAMA U RAZVOJU I KRONIČNIM BOLESTIMA KOJA IMAJU NALAZ I MIŠLJEJE NADLEŽNOG TIJELA IZ SUSTAVA SOVIJALNE SKRBI ILI POTVRDU IZABRANOG </w:t>
            </w:r>
            <w:r w:rsidR="00F1549F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PEDIJATRA ILI OBITELJSKOG LIJEČNIKA DA JE RAZMJER </w:t>
            </w:r>
            <w:r w:rsidR="00983F72" w:rsidRPr="00933348">
              <w:rPr>
                <w:rFonts w:ascii="Times New Roman" w:hAnsi="Times New Roman" w:cs="Times New Roman"/>
                <w:sz w:val="24"/>
                <w:szCs w:val="24"/>
              </w:rPr>
              <w:t>TEŠKOĆA U RAZVOJU ILI KRONIČNE BOLESTI OKVIRNO U SKLADU S LISTOM OŠTEĆENJA FUNKCIONALNIH SPOSOBNOSTI SUKLADNO PROPISU KOJIM SE UTVRĐUJE METODOLOGIJA VJEŠTAČENJA</w:t>
            </w:r>
          </w:p>
        </w:tc>
        <w:tc>
          <w:tcPr>
            <w:tcW w:w="2948" w:type="dxa"/>
          </w:tcPr>
          <w:p w14:paraId="3441566B" w14:textId="77777777" w:rsidR="00872208" w:rsidRPr="00933348" w:rsidRDefault="0065093A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Dijete s teškoćama u razvoju/kroničnom bolesti koje ima nalaz i mišljenje nadležnog tijela iz sustava socijalne skrbi ili potvrdu izabranog </w:t>
            </w:r>
            <w:r w:rsidR="00735E65" w:rsidRPr="00933348">
              <w:rPr>
                <w:rFonts w:ascii="Times New Roman" w:hAnsi="Times New Roman" w:cs="Times New Roman"/>
                <w:sz w:val="24"/>
                <w:szCs w:val="24"/>
              </w:rPr>
              <w:t xml:space="preserve">pedijatra (ili obiteljskog liječnika)prema kojem </w:t>
            </w:r>
            <w:r w:rsidR="00694B8B" w:rsidRPr="00933348">
              <w:rPr>
                <w:rFonts w:ascii="Times New Roman" w:hAnsi="Times New Roman" w:cs="Times New Roman"/>
                <w:sz w:val="24"/>
                <w:szCs w:val="24"/>
              </w:rPr>
              <w:t>je razmjer teškoća u razvoju/kronične bolesti okvirno u skladu s listom oštećenja funkcionalnih sposobnosti sukladno propisu kojim se uređuje metodologija vještačenja</w:t>
            </w:r>
          </w:p>
          <w:p w14:paraId="3B8A5B4B" w14:textId="497AC37C" w:rsidR="00825163" w:rsidRPr="00933348" w:rsidRDefault="00825163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upisano  Hrvatski registar osoba s invaliditetom</w:t>
            </w:r>
          </w:p>
        </w:tc>
        <w:tc>
          <w:tcPr>
            <w:tcW w:w="2866" w:type="dxa"/>
          </w:tcPr>
          <w:p w14:paraId="45DD0DBC" w14:textId="1378C0E1" w:rsidR="00872208" w:rsidRPr="00933348" w:rsidRDefault="00825163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2208" w:rsidRPr="00933348" w14:paraId="02316EC8" w14:textId="77777777" w:rsidTr="00C77379">
        <w:tc>
          <w:tcPr>
            <w:tcW w:w="3248" w:type="dxa"/>
          </w:tcPr>
          <w:p w14:paraId="4E9B43AE" w14:textId="7633B943" w:rsidR="00872208" w:rsidRPr="00933348" w:rsidRDefault="00825163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DJECA OSOBA S INVALIDITETOM UPISANIH U HRVATSKI REGISTAR OSOBA S INVALIDITETOM</w:t>
            </w:r>
          </w:p>
        </w:tc>
        <w:tc>
          <w:tcPr>
            <w:tcW w:w="2948" w:type="dxa"/>
          </w:tcPr>
          <w:p w14:paraId="35805822" w14:textId="0070A196" w:rsidR="00872208" w:rsidRPr="00933348" w:rsidRDefault="00825163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čiji je barem jedan roditelj osoba s invaliditetom (upisan u Hrvatski registar osoba s invaliditetom)</w:t>
            </w:r>
          </w:p>
        </w:tc>
        <w:tc>
          <w:tcPr>
            <w:tcW w:w="2866" w:type="dxa"/>
          </w:tcPr>
          <w:p w14:paraId="17C1D5BD" w14:textId="2A69E526" w:rsidR="00872208" w:rsidRPr="00933348" w:rsidRDefault="00A05619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2208" w:rsidRPr="00933348" w14:paraId="3090DF35" w14:textId="77777777" w:rsidTr="00C77379">
        <w:tc>
          <w:tcPr>
            <w:tcW w:w="3248" w:type="dxa"/>
          </w:tcPr>
          <w:p w14:paraId="3D73AE32" w14:textId="168156CB" w:rsidR="00872208" w:rsidRPr="00933348" w:rsidRDefault="00065533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DJEČJI DOPLATAK/ZAJAMČENA MINIMALNA NAKNADA</w:t>
            </w:r>
          </w:p>
        </w:tc>
        <w:tc>
          <w:tcPr>
            <w:tcW w:w="2948" w:type="dxa"/>
          </w:tcPr>
          <w:p w14:paraId="19EE8F35" w14:textId="74DEA353" w:rsidR="00872208" w:rsidRPr="00933348" w:rsidRDefault="00065533" w:rsidP="0093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48">
              <w:rPr>
                <w:rFonts w:ascii="Times New Roman" w:hAnsi="Times New Roman" w:cs="Times New Roman"/>
                <w:sz w:val="24"/>
                <w:szCs w:val="24"/>
              </w:rPr>
              <w:t>Dijete čiji roditelji primaju doplatak za djecu ili čiji roditelji korisnici zajamčene minimalne naknade</w:t>
            </w:r>
          </w:p>
        </w:tc>
        <w:tc>
          <w:tcPr>
            <w:tcW w:w="2866" w:type="dxa"/>
          </w:tcPr>
          <w:p w14:paraId="6FF8A2F7" w14:textId="59D26A23" w:rsidR="00872208" w:rsidRPr="00933348" w:rsidRDefault="00A05619" w:rsidP="00933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56CDA557" w14:textId="77777777" w:rsidR="00C05D82" w:rsidRPr="00933348" w:rsidRDefault="00C05D82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0D9B67" w14:textId="2B6E8583" w:rsidR="00642057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3490D03B" w14:textId="3A7D5878" w:rsidR="0064205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Zaposleni roditelji i roditelji na redovitome školovanju iz članka 20. ov</w:t>
      </w:r>
      <w:r w:rsidR="00695E7F" w:rsidRPr="00933348">
        <w:rPr>
          <w:rFonts w:ascii="Times New Roman" w:hAnsi="Times New Roman" w:cs="Times New Roman"/>
          <w:sz w:val="24"/>
          <w:szCs w:val="24"/>
        </w:rPr>
        <w:t xml:space="preserve">e Odluke </w:t>
      </w:r>
      <w:r w:rsidRPr="00933348">
        <w:rPr>
          <w:rFonts w:ascii="Times New Roman" w:hAnsi="Times New Roman" w:cs="Times New Roman"/>
          <w:sz w:val="24"/>
          <w:szCs w:val="24"/>
        </w:rPr>
        <w:t>imaju isti status.</w:t>
      </w:r>
    </w:p>
    <w:p w14:paraId="6D27F492" w14:textId="31B24697" w:rsidR="0064205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Nezaposlenim roditeljem iz članka 20. </w:t>
      </w:r>
      <w:r w:rsidR="00695E7F" w:rsidRPr="00933348">
        <w:rPr>
          <w:rFonts w:ascii="Times New Roman" w:hAnsi="Times New Roman" w:cs="Times New Roman"/>
          <w:sz w:val="24"/>
          <w:szCs w:val="24"/>
        </w:rPr>
        <w:t>ove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smatra se i umirovljenik. </w:t>
      </w:r>
    </w:p>
    <w:p w14:paraId="0299DC2A" w14:textId="25E653AD" w:rsidR="0064205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42057" w:rsidRPr="00933348">
        <w:rPr>
          <w:rFonts w:ascii="Times New Roman" w:hAnsi="Times New Roman" w:cs="Times New Roman"/>
          <w:sz w:val="24"/>
          <w:szCs w:val="24"/>
        </w:rPr>
        <w:t>3</w:t>
      </w:r>
      <w:r w:rsidRPr="00933348">
        <w:rPr>
          <w:rFonts w:ascii="Times New Roman" w:hAnsi="Times New Roman" w:cs="Times New Roman"/>
          <w:sz w:val="24"/>
          <w:szCs w:val="24"/>
        </w:rPr>
        <w:t xml:space="preserve">) Djeca roditelja koji su na </w:t>
      </w:r>
      <w:r w:rsidR="00642057" w:rsidRPr="00933348">
        <w:rPr>
          <w:rFonts w:ascii="Times New Roman" w:hAnsi="Times New Roman" w:cs="Times New Roman"/>
          <w:sz w:val="24"/>
          <w:szCs w:val="24"/>
        </w:rPr>
        <w:t>rodiljinom</w:t>
      </w:r>
      <w:r w:rsidRPr="00933348">
        <w:rPr>
          <w:rFonts w:ascii="Times New Roman" w:hAnsi="Times New Roman" w:cs="Times New Roman"/>
          <w:sz w:val="24"/>
          <w:szCs w:val="24"/>
        </w:rPr>
        <w:t xml:space="preserve">/roditeljskom dopustu bit će bodovana ako roditelji donesu potvrdu o prekidu i/ili završetku </w:t>
      </w:r>
      <w:r w:rsidR="00642057" w:rsidRPr="00933348">
        <w:rPr>
          <w:rFonts w:ascii="Times New Roman" w:hAnsi="Times New Roman" w:cs="Times New Roman"/>
          <w:sz w:val="24"/>
          <w:szCs w:val="24"/>
        </w:rPr>
        <w:t>rodiljinog</w:t>
      </w:r>
      <w:r w:rsidRPr="00933348">
        <w:rPr>
          <w:rFonts w:ascii="Times New Roman" w:hAnsi="Times New Roman" w:cs="Times New Roman"/>
          <w:sz w:val="24"/>
          <w:szCs w:val="24"/>
        </w:rPr>
        <w:t xml:space="preserve">/roditeljskog dopusta najkasnije do 31. kolovoza tekuće godine. Isto se ne primjenjuje ako se radi o djeci koja imaju zakonsku prednost pri upisu. </w:t>
      </w:r>
    </w:p>
    <w:p w14:paraId="70751080" w14:textId="64D4E5A2" w:rsidR="00642057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42057" w:rsidRPr="00933348">
        <w:rPr>
          <w:rFonts w:ascii="Times New Roman" w:hAnsi="Times New Roman" w:cs="Times New Roman"/>
          <w:sz w:val="24"/>
          <w:szCs w:val="24"/>
        </w:rPr>
        <w:t>4</w:t>
      </w:r>
      <w:r w:rsidRPr="00933348">
        <w:rPr>
          <w:rFonts w:ascii="Times New Roman" w:hAnsi="Times New Roman" w:cs="Times New Roman"/>
          <w:sz w:val="24"/>
          <w:szCs w:val="24"/>
        </w:rPr>
        <w:t xml:space="preserve">) Samohranim roditeljem iz članka 20. </w:t>
      </w:r>
      <w:r w:rsidR="00A361AB" w:rsidRPr="00933348">
        <w:rPr>
          <w:rFonts w:ascii="Times New Roman" w:hAnsi="Times New Roman" w:cs="Times New Roman"/>
          <w:sz w:val="24"/>
          <w:szCs w:val="24"/>
        </w:rPr>
        <w:t>ove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smatra se roditelj koji živi sam s djetetom, sam skrbi za svoje dijete i uzdržava ga te nije u braku, izvanbračnoj zajednici, životnom partnerstvu niti u neformalnom životnom partnerstvu. </w:t>
      </w:r>
    </w:p>
    <w:p w14:paraId="5E9F409A" w14:textId="2AA11A89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</w:t>
      </w:r>
      <w:r w:rsidR="00642057" w:rsidRPr="00933348">
        <w:rPr>
          <w:rFonts w:ascii="Times New Roman" w:hAnsi="Times New Roman" w:cs="Times New Roman"/>
          <w:sz w:val="24"/>
          <w:szCs w:val="24"/>
        </w:rPr>
        <w:t>5</w:t>
      </w:r>
      <w:r w:rsidRPr="00933348">
        <w:rPr>
          <w:rFonts w:ascii="Times New Roman" w:hAnsi="Times New Roman" w:cs="Times New Roman"/>
          <w:sz w:val="24"/>
          <w:szCs w:val="24"/>
        </w:rPr>
        <w:t xml:space="preserve">) Jednoroditeljskom obitelji iz članka 20. </w:t>
      </w:r>
      <w:r w:rsidR="00A361AB" w:rsidRPr="00933348">
        <w:rPr>
          <w:rFonts w:ascii="Times New Roman" w:hAnsi="Times New Roman" w:cs="Times New Roman"/>
          <w:sz w:val="24"/>
          <w:szCs w:val="24"/>
        </w:rPr>
        <w:t>ove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smatra se obitelj koju čini jedan roditelj i dijete/djeca, dok drugi roditelj ne živi u istom kućanstvu, ali ispunjava svoje roditeljske dužnosti i koristi svoja roditeljska prava. </w:t>
      </w:r>
    </w:p>
    <w:p w14:paraId="364916ED" w14:textId="64352CC6" w:rsidR="00695E7F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50350EE8" w14:textId="5E065283" w:rsidR="00046335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Bodovi utvrđeni po kriterijima iz članka 20. ov</w:t>
      </w:r>
      <w:r w:rsidR="00046335" w:rsidRP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zbrajaju se i na temelju ukupnog broja bodova utvrđuju se </w:t>
      </w:r>
      <w:r w:rsidR="00C77379" w:rsidRPr="00933348">
        <w:rPr>
          <w:rFonts w:ascii="Times New Roman" w:hAnsi="Times New Roman" w:cs="Times New Roman"/>
          <w:sz w:val="24"/>
          <w:szCs w:val="24"/>
        </w:rPr>
        <w:t>Konačna lista upisa</w:t>
      </w:r>
      <w:r w:rsidRPr="00933348">
        <w:rPr>
          <w:rFonts w:ascii="Times New Roman" w:hAnsi="Times New Roman" w:cs="Times New Roman"/>
          <w:sz w:val="24"/>
          <w:szCs w:val="24"/>
        </w:rPr>
        <w:t xml:space="preserve"> na kojima se djeca za upis rangiraju od onih koji su ostvarili najveći broj bodova do onih koji su ostvarili najmanji broj bodova na temelju predanih zahtjeva. </w:t>
      </w:r>
    </w:p>
    <w:p w14:paraId="21F87025" w14:textId="77777777" w:rsidR="00046335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U slučaju da više djece ostvari isti broj bodova na temelju zahtjeva, rangiraju se prema datumima rođenja. Starija djeca imaju prednost u odnosu na mlađu djecu.  </w:t>
      </w:r>
    </w:p>
    <w:p w14:paraId="3FF340F8" w14:textId="1D9CED88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(3) </w:t>
      </w:r>
      <w:r w:rsidR="00E7273D" w:rsidRPr="00933348">
        <w:rPr>
          <w:rFonts w:ascii="Times New Roman" w:hAnsi="Times New Roman" w:cs="Times New Roman"/>
          <w:sz w:val="24"/>
          <w:szCs w:val="24"/>
        </w:rPr>
        <w:t>konačna lista</w:t>
      </w:r>
      <w:r w:rsidRPr="00933348">
        <w:rPr>
          <w:rFonts w:ascii="Times New Roman" w:hAnsi="Times New Roman" w:cs="Times New Roman"/>
          <w:sz w:val="24"/>
          <w:szCs w:val="24"/>
        </w:rPr>
        <w:t xml:space="preserve"> utvrđuju se zasebno za različite programe. </w:t>
      </w:r>
    </w:p>
    <w:p w14:paraId="5D7EA8DF" w14:textId="77777777" w:rsidR="0074708F" w:rsidRDefault="0074708F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EDC7E" w14:textId="1DCD067D" w:rsidR="00046335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699475D4" w14:textId="503F96F4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Ako Vrtić nema dovoljan kapacitet za upisati svu djecu koja ostvaruju izravan upis u traženi program onda se metodom bodovanja određuje poredak na listi reda prvenstva.</w:t>
      </w:r>
    </w:p>
    <w:p w14:paraId="60EDD20E" w14:textId="525D410D" w:rsidR="00046335" w:rsidRPr="00933348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6AE8FD76" w14:textId="77777777" w:rsidR="00046335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Roditelji koji se pozivaju na kriterije za ostvarivanje prednosti uz obaveznu dokumentaciju koja je definirana u članku 13. stavku 5. ov</w:t>
      </w:r>
      <w:r w:rsidR="00046335" w:rsidRP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>, dužni su priložiti dokumentaciju i dokaze o činjenicama bitnim za ostvarivanje prednosti pri upisu:</w:t>
      </w:r>
    </w:p>
    <w:p w14:paraId="35FB897F" w14:textId="6AA1B308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PREDŠKOLSKI OBVEZNICI: djetetov rodni list ili izvadak iz matice rođenih (sastavni dio obvezne dokumentacije) </w:t>
      </w:r>
    </w:p>
    <w:p w14:paraId="3EE2B805" w14:textId="3E7112F2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DJECA KOJA DO 1. TRAVNJA TEKUĆE GODINE NAVRŠE ČETIRI GODINE ŽIVOTA: djetetov rodni list ili izvadak iz matice rođenih (sastavni dio obvezne dokumentacije) </w:t>
      </w:r>
    </w:p>
    <w:p w14:paraId="4B9EF36D" w14:textId="3922508F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PREBIVALIŠTE/BORAVIŠTE NA PODRUČJU </w:t>
      </w:r>
      <w:r w:rsidR="00046335" w:rsidRPr="0074708F">
        <w:rPr>
          <w:rFonts w:ascii="Times New Roman" w:hAnsi="Times New Roman" w:cs="Times New Roman"/>
          <w:sz w:val="24"/>
          <w:szCs w:val="24"/>
        </w:rPr>
        <w:t>OPĆINE GALOVAC</w:t>
      </w:r>
      <w:r w:rsidRPr="0074708F">
        <w:rPr>
          <w:rFonts w:ascii="Times New Roman" w:hAnsi="Times New Roman" w:cs="Times New Roman"/>
          <w:sz w:val="24"/>
          <w:szCs w:val="24"/>
        </w:rPr>
        <w:t xml:space="preserve">: uvjerenja o prebivalištu/boravištu djeteta i roditelja, ne starija od mjesec dana (sastavni dio obvezne dokumentacije) </w:t>
      </w:r>
    </w:p>
    <w:p w14:paraId="4C7BAC56" w14:textId="349FABB7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RODITELJI ŽRTVE/INVALIDI DOMOVINSKOG RATA: pravomoćno rješenje o statusu HRVI ili potvrdu ureda državne uprave o statusu HRVI  </w:t>
      </w:r>
    </w:p>
    <w:p w14:paraId="7442EFA9" w14:textId="08E7EEB4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OBITELJ S TROJE ILI VIŠE DJECE: rodni list ili izvadak iz matice rođenih i potvrda o prebivalištu/boravištu za svu djecu </w:t>
      </w:r>
    </w:p>
    <w:p w14:paraId="2B209BD1" w14:textId="1F6546B1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za ZAPOSLENJE/REDOVITO ŠKOLOVANJE: </w:t>
      </w:r>
    </w:p>
    <w:p w14:paraId="1808D7C6" w14:textId="7E454162" w:rsidR="00046335" w:rsidRPr="0074708F" w:rsidRDefault="00B24C13" w:rsidP="0074708F">
      <w:pPr>
        <w:pStyle w:val="Odlomakpopisa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zaposlene roditelje: potvrda/elektronički zapis o podacima evidentiranim u matičnoj evidenciji Hrvatskog zavoda za mirovinsko osiguranje  </w:t>
      </w:r>
    </w:p>
    <w:p w14:paraId="718B4ECB" w14:textId="62C9212F" w:rsidR="00046335" w:rsidRPr="0074708F" w:rsidRDefault="00B24C13" w:rsidP="0074708F">
      <w:pPr>
        <w:pStyle w:val="Odlomakpopisa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za roditelje na redovitom školovanju: potvrda o statusu redovitog školovanja </w:t>
      </w:r>
    </w:p>
    <w:p w14:paraId="12B2A046" w14:textId="4196DC93" w:rsidR="00046335" w:rsidRPr="0074708F" w:rsidRDefault="00B24C13" w:rsidP="0074708F">
      <w:pPr>
        <w:pStyle w:val="Odlomakpopisa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za roditelje zaposlene u inozemstvu: ugovor ili potvrda poslodavca (prevedeni na hrvatski ili engleski jezik) kojima se dokazuje činjenica postojanja ugovora o radu odnosno činjenica mirovinskog osiguranja temeljenog na radu </w:t>
      </w:r>
    </w:p>
    <w:p w14:paraId="0F4F5FFD" w14:textId="0CAA357E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SAMOHRANI RODITELJ: smrtni list ili izvadak iz matice umrlih za preminulog roditelja ili potvrda o nestanku drugog roditelja ili drugo uvjerenje nadležnog tijela kojim se dokazuje da roditelj sam uzdržava dijete (rodni list djeteta u kojem nije upisano ime oca, dokaz da je jedan roditelj na dugotrajnom liječenju ili dugotrajnom izdržavanju zatvorske kazne i sl.) </w:t>
      </w:r>
    </w:p>
    <w:p w14:paraId="72AFDA1D" w14:textId="16CA212E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JEDNORODITELJSKA OBITELJ: presuda o razvodu braka ili odluka suda o povjeri djeteta na stanovanje ili izvješće o provedenom postupku obveznog savjetovanja pri Centru za socijalnu skrb ili drugi dokaz da drugi roditelj ne živi u zajedničkom kućanstvu </w:t>
      </w:r>
    </w:p>
    <w:p w14:paraId="01EB7189" w14:textId="321BC446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UDOMITELJSTVO/SKRBNIŠTVO: rješenje/potvrda Hrvatskog zavoda za socijalni rad o smještaju djeteta u udomiteljskoj obitelji </w:t>
      </w:r>
    </w:p>
    <w:p w14:paraId="3C62985B" w14:textId="774568D0" w:rsidR="00046335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TEŠKOĆE U RAZVOJU/KRONIČNE BOLESTI/INVALIDI: nalaz i mišljenje nadležnog tijela iz sustava socijalne skrbi ili potvrda izabranog pedijatra (ili obiteljskog liječnika) prema kojima je razmjer teškoća u razvoju/kronične bolesti okvirno u skladu s listom oštećenja funkcionalnih sposobnosti sukladno propisu kojim se uređuje metodologija vještačenja </w:t>
      </w:r>
    </w:p>
    <w:p w14:paraId="781738F1" w14:textId="4D7C7266" w:rsidR="00926F4A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INVALIDITET RODITELJA: potvrda da je roditelj upisan u Hrvatski registar osoba s invaliditetom </w:t>
      </w:r>
    </w:p>
    <w:p w14:paraId="1B0AC256" w14:textId="422654BA" w:rsidR="00926F4A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DJEČJI DOPLATAK/ZAJAMČENA MINIMALNA NAKNADA: - dječji doplatak: rješenje ili potvrda/elektronički zapis HZMO-a o priznavanju prava na dječji doplatak - zajamčena minimalna naknada: potvrda Hrvatskog zavoda za socijalni rad da je roditelj korisnik zajamčene minimalne naknade </w:t>
      </w:r>
    </w:p>
    <w:p w14:paraId="0E00C172" w14:textId="5813109F" w:rsidR="00707E2D" w:rsidRPr="0074708F" w:rsidRDefault="00B24C13" w:rsidP="0074708F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708F">
        <w:rPr>
          <w:rFonts w:ascii="Times New Roman" w:hAnsi="Times New Roman" w:cs="Times New Roman"/>
          <w:sz w:val="24"/>
          <w:szCs w:val="24"/>
        </w:rPr>
        <w:t xml:space="preserve">STRANI DRŽAVLJANI: dokaz nadležnog tijela o statusu stranca s odobrenim stalnim ili privremenim boravkom na području Općine </w:t>
      </w:r>
      <w:r w:rsidR="00926F4A" w:rsidRPr="0074708F">
        <w:rPr>
          <w:rFonts w:ascii="Times New Roman" w:hAnsi="Times New Roman" w:cs="Times New Roman"/>
          <w:sz w:val="24"/>
          <w:szCs w:val="24"/>
        </w:rPr>
        <w:t>Galovac</w:t>
      </w:r>
      <w:r w:rsidRPr="0074708F">
        <w:rPr>
          <w:rFonts w:ascii="Times New Roman" w:hAnsi="Times New Roman" w:cs="Times New Roman"/>
          <w:sz w:val="24"/>
          <w:szCs w:val="24"/>
        </w:rPr>
        <w:t xml:space="preserve"> za roditelje i dijete</w:t>
      </w:r>
      <w:r w:rsidR="00926F4A" w:rsidRPr="0074708F">
        <w:rPr>
          <w:rFonts w:ascii="Times New Roman" w:hAnsi="Times New Roman" w:cs="Times New Roman"/>
          <w:sz w:val="24"/>
          <w:szCs w:val="24"/>
        </w:rPr>
        <w:t>.</w:t>
      </w:r>
    </w:p>
    <w:p w14:paraId="6AA3D085" w14:textId="4596EF7E" w:rsidR="00926F4A" w:rsidRPr="0020017F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7F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0935682D" w14:textId="77777777" w:rsidR="00926F4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Svi potrebni dokazi za upis mogu se dostaviti u preslici. Vrtić zadržava pravo uvida u izvornike dokaza. </w:t>
      </w:r>
    </w:p>
    <w:p w14:paraId="0D1B6DD2" w14:textId="3266F8BE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(2) Potvrde/uvjerenja/elektronički zapisi iz članka 23. ov</w:t>
      </w:r>
      <w:r w:rsidR="00926F4A" w:rsidRP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ne smiju biti stariji od dana objave natječaja za upis, osim djetetovog rodnog lista ili izvatka iz matice rođenih.  </w:t>
      </w:r>
    </w:p>
    <w:p w14:paraId="3A5EDCB1" w14:textId="64454877" w:rsidR="00926F4A" w:rsidRPr="0020017F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7F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598A4F34" w14:textId="77777777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Za točnost podataka iz članka 24. ov</w:t>
      </w:r>
      <w:r w:rsidR="00E34E3A" w:rsidRP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odgovorne su osobe koje su izdale dokumente i podnositelji zahtjeva. </w:t>
      </w:r>
    </w:p>
    <w:p w14:paraId="5F9793D3" w14:textId="77777777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U slučaju osnovane sumnje u točnost podataka iz priloženih dokumenata Povjerenstvo može obaviti provjeru.  </w:t>
      </w:r>
    </w:p>
    <w:p w14:paraId="390D9A83" w14:textId="77777777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(3) Ostali dokazi podnose se samo u svrhu ostvarivanja prednosti kod upisa djeteta. </w:t>
      </w:r>
    </w:p>
    <w:p w14:paraId="034FB4DD" w14:textId="77777777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(4) Podnositelji zahtjeva koji nisu priložili odgovarajuće dokaze ne mogu se pozivati na prednost pri upisu. </w:t>
      </w:r>
    </w:p>
    <w:p w14:paraId="0DEFC32C" w14:textId="116E9D95" w:rsidR="00707E2D" w:rsidRDefault="00707E2D" w:rsidP="00933348">
      <w:pPr>
        <w:rPr>
          <w:rFonts w:ascii="Times New Roman" w:hAnsi="Times New Roman" w:cs="Times New Roman"/>
          <w:sz w:val="24"/>
          <w:szCs w:val="24"/>
        </w:rPr>
      </w:pPr>
    </w:p>
    <w:p w14:paraId="10FF14DD" w14:textId="436F1A50" w:rsidR="0074708F" w:rsidRPr="00ED38C2" w:rsidRDefault="00ED38C2" w:rsidP="00ED38C2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KONAČNA LISTA </w:t>
      </w:r>
      <w:r w:rsidR="006738CD">
        <w:rPr>
          <w:rFonts w:ascii="Times New Roman" w:hAnsi="Times New Roman" w:cs="Times New Roman"/>
          <w:b/>
          <w:bCs/>
          <w:sz w:val="24"/>
          <w:szCs w:val="24"/>
        </w:rPr>
        <w:t>UPISA</w:t>
      </w:r>
    </w:p>
    <w:p w14:paraId="07F9DA03" w14:textId="7EC5715D" w:rsidR="00E34E3A" w:rsidRPr="006738CD" w:rsidRDefault="00B24C13" w:rsidP="00673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8CD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5A2FF0F7" w14:textId="45C9E871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</w:t>
      </w:r>
      <w:r w:rsidR="006738CD">
        <w:rPr>
          <w:rFonts w:ascii="Times New Roman" w:hAnsi="Times New Roman" w:cs="Times New Roman"/>
          <w:sz w:val="24"/>
          <w:szCs w:val="24"/>
        </w:rPr>
        <w:t>Konačna lista upisa</w:t>
      </w:r>
      <w:r w:rsidRPr="00933348">
        <w:rPr>
          <w:rFonts w:ascii="Times New Roman" w:hAnsi="Times New Roman" w:cs="Times New Roman"/>
          <w:sz w:val="24"/>
          <w:szCs w:val="24"/>
        </w:rPr>
        <w:t xml:space="preserve"> objavljuje se na mrežnoj stranici i oglasnim pločama Vrtića. </w:t>
      </w:r>
    </w:p>
    <w:p w14:paraId="29F22868" w14:textId="173E9365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</w:t>
      </w:r>
      <w:r w:rsidR="00A076E3">
        <w:rPr>
          <w:rFonts w:ascii="Times New Roman" w:hAnsi="Times New Roman" w:cs="Times New Roman"/>
          <w:sz w:val="24"/>
          <w:szCs w:val="24"/>
        </w:rPr>
        <w:t>Konačna lista</w:t>
      </w:r>
      <w:r w:rsidRPr="00933348">
        <w:rPr>
          <w:rFonts w:ascii="Times New Roman" w:hAnsi="Times New Roman" w:cs="Times New Roman"/>
          <w:sz w:val="24"/>
          <w:szCs w:val="24"/>
        </w:rPr>
        <w:t xml:space="preserve"> prikazuje svu prijavljenu djecu s ostvarenim ukupnim brojem bodova.  (3) Ako roditelj djeteta odustane od upisa ili odbije ponuđeno mjesto, ne uvrštava se na listu s konačnim rezultatima upisa. </w:t>
      </w:r>
    </w:p>
    <w:p w14:paraId="39ADF6AE" w14:textId="6960239D" w:rsidR="00E34E3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(4) </w:t>
      </w:r>
      <w:r w:rsidR="00D17952">
        <w:rPr>
          <w:rFonts w:ascii="Times New Roman" w:hAnsi="Times New Roman" w:cs="Times New Roman"/>
          <w:sz w:val="24"/>
          <w:szCs w:val="24"/>
        </w:rPr>
        <w:t>Konačn</w:t>
      </w:r>
      <w:r w:rsidR="00A076E3">
        <w:rPr>
          <w:rFonts w:ascii="Times New Roman" w:hAnsi="Times New Roman" w:cs="Times New Roman"/>
          <w:sz w:val="24"/>
          <w:szCs w:val="24"/>
        </w:rPr>
        <w:t>a lista</w:t>
      </w:r>
      <w:r w:rsidRPr="00933348">
        <w:rPr>
          <w:rFonts w:ascii="Times New Roman" w:hAnsi="Times New Roman" w:cs="Times New Roman"/>
          <w:sz w:val="24"/>
          <w:szCs w:val="24"/>
        </w:rPr>
        <w:t xml:space="preserve"> zaključuje se danom donošenja.  </w:t>
      </w:r>
    </w:p>
    <w:p w14:paraId="6FEFAEF7" w14:textId="77777777" w:rsidR="00DB6378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(5) Naknadne promjene okolnosti, statusa roditelja, odnosno činjenica kojima se ostvaruje prednosti pri upisu ne utječu na listu s konačnim rezultatima upisa. To se ne odnosi na roditelje koji su na </w:t>
      </w:r>
      <w:r w:rsidR="00DB6378" w:rsidRPr="00933348">
        <w:rPr>
          <w:rFonts w:ascii="Times New Roman" w:hAnsi="Times New Roman" w:cs="Times New Roman"/>
          <w:sz w:val="24"/>
          <w:szCs w:val="24"/>
        </w:rPr>
        <w:t>rodiljinom</w:t>
      </w:r>
      <w:r w:rsidRPr="00933348">
        <w:rPr>
          <w:rFonts w:ascii="Times New Roman" w:hAnsi="Times New Roman" w:cs="Times New Roman"/>
          <w:sz w:val="24"/>
          <w:szCs w:val="24"/>
        </w:rPr>
        <w:t xml:space="preserve">/roditeljskom dopustu. </w:t>
      </w:r>
    </w:p>
    <w:p w14:paraId="37E9CA28" w14:textId="77777777" w:rsidR="00DB6378" w:rsidRPr="00933348" w:rsidRDefault="00DB6378" w:rsidP="00933348">
      <w:pPr>
        <w:rPr>
          <w:rFonts w:ascii="Times New Roman" w:hAnsi="Times New Roman" w:cs="Times New Roman"/>
          <w:sz w:val="24"/>
          <w:szCs w:val="24"/>
        </w:rPr>
      </w:pPr>
    </w:p>
    <w:p w14:paraId="67F8D72A" w14:textId="6C086F60" w:rsidR="00707E2D" w:rsidRPr="00ED38C2" w:rsidRDefault="00B24C13" w:rsidP="00ED38C2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8C2">
        <w:rPr>
          <w:rFonts w:ascii="Times New Roman" w:hAnsi="Times New Roman" w:cs="Times New Roman"/>
          <w:b/>
          <w:bCs/>
          <w:sz w:val="24"/>
          <w:szCs w:val="24"/>
        </w:rPr>
        <w:t xml:space="preserve">UPIS DJECE S TEŠKOĆAMA </w:t>
      </w:r>
    </w:p>
    <w:p w14:paraId="7458F8CF" w14:textId="1B69CF5C" w:rsidR="00DB6378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7E3B2B17" w14:textId="6BD3B34F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Dijete s teškoćama/kroničnim bolestima koje ima nalaz i mišljenje nadležnog tijela iz sustava socijalne skrbi ili potvrdu izabranog pedijatra (ili obiteljskog liječnika) prema kojima je razmjer teškoća u razvoju/kronične bolesti okvirno u skladu s listom oštećenja funkcionalnih sposobnosti sukladno propisu kojim se uređuje metodologija vještačenja, ostvaruje prednost pri upisu sukladno postupku bodovanja temeljem članka 20. ov</w:t>
      </w:r>
      <w:r w:rsidR="00DB6378" w:rsidRPr="00933348">
        <w:rPr>
          <w:rFonts w:ascii="Times New Roman" w:hAnsi="Times New Roman" w:cs="Times New Roman"/>
          <w:sz w:val="24"/>
          <w:szCs w:val="24"/>
        </w:rPr>
        <w:t>e Odluke.</w:t>
      </w:r>
    </w:p>
    <w:p w14:paraId="4B03FAD5" w14:textId="72BA9B69" w:rsidR="00DB6378" w:rsidRPr="0020017F" w:rsidRDefault="00B24C13" w:rsidP="0020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7F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01BDB54A" w14:textId="4244231E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Na temelju mišljenja stručnog tima Vrtića u odgojno-obrazovnu skupinu s redovitim programom može se uključiti dijete s teškoćama definiranima Državnim pedagoškim standardom predškolskog odgoja i naobrazbe. </w:t>
      </w:r>
    </w:p>
    <w:p w14:paraId="3628C9DF" w14:textId="20614BC2" w:rsidR="00DB6378" w:rsidRPr="00DE7BDF" w:rsidRDefault="00B24C13" w:rsidP="00DE7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BDF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7AB15622" w14:textId="77777777" w:rsidR="00DB6378" w:rsidRPr="00AD3D50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AD3D50">
        <w:rPr>
          <w:rFonts w:ascii="Times New Roman" w:hAnsi="Times New Roman" w:cs="Times New Roman"/>
          <w:sz w:val="24"/>
          <w:szCs w:val="24"/>
        </w:rPr>
        <w:t xml:space="preserve">(1) Temeljem procjene stručnog tima Vrtića za dijete s teškoćama provodi se pedagoška opservacija koja u pravilu ne traje duže od tri mjeseca.  </w:t>
      </w:r>
    </w:p>
    <w:p w14:paraId="0989D395" w14:textId="77777777" w:rsidR="00DB6378" w:rsidRPr="00AD3D50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AD3D50">
        <w:rPr>
          <w:rFonts w:ascii="Times New Roman" w:hAnsi="Times New Roman" w:cs="Times New Roman"/>
          <w:sz w:val="24"/>
          <w:szCs w:val="24"/>
        </w:rPr>
        <w:t xml:space="preserve">(2) O duljini dnevnog odnosno tjednog boravka djeteta u Vrtiću za vrijeme opservacije odlučuje stručni tim Vrtića i odgojitelji djeteta.  </w:t>
      </w:r>
    </w:p>
    <w:p w14:paraId="57D94E58" w14:textId="77777777" w:rsidR="00DB6378" w:rsidRPr="00AD3D50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AD3D50">
        <w:rPr>
          <w:rFonts w:ascii="Times New Roman" w:hAnsi="Times New Roman" w:cs="Times New Roman"/>
          <w:sz w:val="24"/>
          <w:szCs w:val="24"/>
        </w:rPr>
        <w:t xml:space="preserve">(3) Ako za to postoji potreba pedagoška opservacija može se odlukom stručnog tima produljiti.  </w:t>
      </w:r>
    </w:p>
    <w:p w14:paraId="6C65BFBC" w14:textId="77777777" w:rsidR="00DB6378" w:rsidRPr="00AD3D50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AD3D50">
        <w:rPr>
          <w:rFonts w:ascii="Times New Roman" w:hAnsi="Times New Roman" w:cs="Times New Roman"/>
          <w:sz w:val="24"/>
          <w:szCs w:val="24"/>
        </w:rPr>
        <w:t xml:space="preserve">(4) Duljinu trajanja boravka u odgojno-obrazovnoj skupini nakon pedagoške opservacije određuje u svakom pojedinom slučaju stručni tim i odgojitelji ovisno o psihofizičkom statusu i potrebama djeteta.  </w:t>
      </w:r>
    </w:p>
    <w:p w14:paraId="1528F7AA" w14:textId="3BD76257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AD3D50">
        <w:rPr>
          <w:rFonts w:ascii="Times New Roman" w:hAnsi="Times New Roman" w:cs="Times New Roman"/>
          <w:sz w:val="24"/>
          <w:szCs w:val="24"/>
        </w:rPr>
        <w:t>(5) Stručni tim u pravilu čine zdravstveni voditelj, stručni suradnik pedagog</w:t>
      </w:r>
      <w:r w:rsidR="00AD3D50" w:rsidRPr="00AD3D50">
        <w:rPr>
          <w:rFonts w:ascii="Times New Roman" w:hAnsi="Times New Roman" w:cs="Times New Roman"/>
          <w:sz w:val="24"/>
          <w:szCs w:val="24"/>
        </w:rPr>
        <w:t xml:space="preserve"> DV Smajlić.</w:t>
      </w:r>
      <w:r w:rsidRPr="00AD3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BD45B" w14:textId="77777777" w:rsidR="000438B6" w:rsidRDefault="000438B6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D4D70" w14:textId="55BED558" w:rsidR="00707E2D" w:rsidRPr="000438B6" w:rsidRDefault="00B24C13" w:rsidP="000438B6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38B6">
        <w:rPr>
          <w:rFonts w:ascii="Times New Roman" w:hAnsi="Times New Roman" w:cs="Times New Roman"/>
          <w:b/>
          <w:bCs/>
          <w:sz w:val="24"/>
          <w:szCs w:val="24"/>
        </w:rPr>
        <w:t xml:space="preserve">OBJAVA REZULTATA UPISA </w:t>
      </w:r>
    </w:p>
    <w:p w14:paraId="2B568207" w14:textId="0949F1AD" w:rsidR="00DB6378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282B758D" w14:textId="77777777" w:rsidR="00DB6378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Nakon isteka roka za prikupljanje dokumentacije i obavljenih inicijalnih razgovora Povjerenstvo je dužno donijeti odluku o rezultatima upisa u Dječji vrti</w:t>
      </w:r>
      <w:r w:rsidR="00DB6378" w:rsidRPr="00933348">
        <w:rPr>
          <w:rFonts w:ascii="Times New Roman" w:hAnsi="Times New Roman" w:cs="Times New Roman"/>
          <w:sz w:val="24"/>
          <w:szCs w:val="24"/>
        </w:rPr>
        <w:t>ć 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, najkasnije do kraja srpnja.  </w:t>
      </w:r>
    </w:p>
    <w:p w14:paraId="6B19F0B4" w14:textId="7A3542A0" w:rsidR="0064600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</w:t>
      </w:r>
      <w:r w:rsidR="000438B6">
        <w:rPr>
          <w:rFonts w:ascii="Times New Roman" w:hAnsi="Times New Roman" w:cs="Times New Roman"/>
          <w:sz w:val="24"/>
          <w:szCs w:val="24"/>
        </w:rPr>
        <w:t>K</w:t>
      </w:r>
      <w:r w:rsidR="00074977">
        <w:rPr>
          <w:rFonts w:ascii="Times New Roman" w:hAnsi="Times New Roman" w:cs="Times New Roman"/>
          <w:sz w:val="24"/>
          <w:szCs w:val="24"/>
        </w:rPr>
        <w:t>onačna lista</w:t>
      </w:r>
      <w:r w:rsidRPr="00933348">
        <w:rPr>
          <w:rFonts w:ascii="Times New Roman" w:hAnsi="Times New Roman" w:cs="Times New Roman"/>
          <w:sz w:val="24"/>
          <w:szCs w:val="24"/>
        </w:rPr>
        <w:t xml:space="preserve"> Dječj</w:t>
      </w:r>
      <w:r w:rsidR="00074977">
        <w:rPr>
          <w:rFonts w:ascii="Times New Roman" w:hAnsi="Times New Roman" w:cs="Times New Roman"/>
          <w:sz w:val="24"/>
          <w:szCs w:val="24"/>
        </w:rPr>
        <w:t>eg</w:t>
      </w:r>
      <w:r w:rsidRPr="00933348">
        <w:rPr>
          <w:rFonts w:ascii="Times New Roman" w:hAnsi="Times New Roman" w:cs="Times New Roman"/>
          <w:sz w:val="24"/>
          <w:szCs w:val="24"/>
        </w:rPr>
        <w:t xml:space="preserve"> vrtić</w:t>
      </w:r>
      <w:r w:rsidR="00074977">
        <w:rPr>
          <w:rFonts w:ascii="Times New Roman" w:hAnsi="Times New Roman" w:cs="Times New Roman"/>
          <w:sz w:val="24"/>
          <w:szCs w:val="24"/>
        </w:rPr>
        <w:t>a</w:t>
      </w: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="00DB6378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objavljuje se javno na oglasnoj ploči i mrežnoj stranici Vrtića u obliku liste koja sadrži: redni </w:t>
      </w:r>
      <w:r w:rsidRPr="00074977">
        <w:rPr>
          <w:rFonts w:ascii="Times New Roman" w:hAnsi="Times New Roman" w:cs="Times New Roman"/>
          <w:sz w:val="24"/>
          <w:szCs w:val="24"/>
        </w:rPr>
        <w:t xml:space="preserve">broj, ime i prezime djeteta (ako je potpisana Privola o obradi i objavi osobnih podataka djeteta) ili šifru djeteta i ukupan broj bodova.  </w:t>
      </w:r>
    </w:p>
    <w:p w14:paraId="30EB9423" w14:textId="6FBAC4B9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3) Izvješće o rezultatima upisa dostavlja se Upravnom vijeću i Osnivačima. </w:t>
      </w:r>
    </w:p>
    <w:p w14:paraId="10710909" w14:textId="77777777" w:rsidR="003B6935" w:rsidRDefault="003B6935" w:rsidP="00933348">
      <w:pPr>
        <w:rPr>
          <w:rFonts w:ascii="Times New Roman" w:hAnsi="Times New Roman" w:cs="Times New Roman"/>
          <w:sz w:val="24"/>
          <w:szCs w:val="24"/>
        </w:rPr>
      </w:pPr>
    </w:p>
    <w:p w14:paraId="1F194657" w14:textId="683E0FEE" w:rsidR="00707E2D" w:rsidRPr="003B6935" w:rsidRDefault="00B24C13" w:rsidP="003B6935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6935">
        <w:rPr>
          <w:rFonts w:ascii="Times New Roman" w:hAnsi="Times New Roman" w:cs="Times New Roman"/>
          <w:b/>
          <w:bCs/>
          <w:sz w:val="24"/>
          <w:szCs w:val="24"/>
        </w:rPr>
        <w:t>PRAVO NA PRIGOVOR</w:t>
      </w:r>
    </w:p>
    <w:p w14:paraId="255FFB0F" w14:textId="6E2F38ED" w:rsidR="0064600C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0BDD3B40" w14:textId="75F6B7DD" w:rsidR="00F9169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Roditelji imaju pravo prigovora na rezultate upisa u roku od </w:t>
      </w:r>
      <w:r w:rsidR="00C87647">
        <w:rPr>
          <w:rFonts w:ascii="Times New Roman" w:hAnsi="Times New Roman" w:cs="Times New Roman"/>
          <w:sz w:val="24"/>
          <w:szCs w:val="24"/>
        </w:rPr>
        <w:t>15</w:t>
      </w:r>
      <w:r w:rsidRPr="00933348">
        <w:rPr>
          <w:rFonts w:ascii="Times New Roman" w:hAnsi="Times New Roman" w:cs="Times New Roman"/>
          <w:sz w:val="24"/>
          <w:szCs w:val="24"/>
        </w:rPr>
        <w:t xml:space="preserve"> dana od dana objavljivanja odluke o rezultatima upisa u Dječji vrti</w:t>
      </w:r>
      <w:r w:rsidR="00F9169C" w:rsidRPr="00933348">
        <w:rPr>
          <w:rFonts w:ascii="Times New Roman" w:hAnsi="Times New Roman" w:cs="Times New Roman"/>
          <w:sz w:val="24"/>
          <w:szCs w:val="24"/>
        </w:rPr>
        <w:t>ć 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na oglasnim pločama i mrežnoj stranici Vrtića.  </w:t>
      </w:r>
    </w:p>
    <w:p w14:paraId="50A80203" w14:textId="77777777" w:rsidR="00F9169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(2) Prigovor se u pisanom obliku dostavlja osobno ili poštom Upravnom vijeću Vrtića na adresu: Dječji vrtić</w:t>
      </w:r>
      <w:r w:rsidR="00F9169C" w:rsidRPr="00933348">
        <w:rPr>
          <w:rFonts w:ascii="Times New Roman" w:hAnsi="Times New Roman" w:cs="Times New Roman"/>
          <w:sz w:val="24"/>
          <w:szCs w:val="24"/>
        </w:rPr>
        <w:t xml:space="preserve"> 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, </w:t>
      </w:r>
      <w:r w:rsidR="00F9169C" w:rsidRPr="00933348">
        <w:rPr>
          <w:rFonts w:ascii="Times New Roman" w:hAnsi="Times New Roman" w:cs="Times New Roman"/>
          <w:sz w:val="24"/>
          <w:szCs w:val="24"/>
        </w:rPr>
        <w:t>Ulica XIV 3a</w:t>
      </w:r>
      <w:r w:rsidRPr="00933348">
        <w:rPr>
          <w:rFonts w:ascii="Times New Roman" w:hAnsi="Times New Roman" w:cs="Times New Roman"/>
          <w:sz w:val="24"/>
          <w:szCs w:val="24"/>
        </w:rPr>
        <w:t>, 2</w:t>
      </w:r>
      <w:r w:rsidR="00F9169C" w:rsidRPr="00933348">
        <w:rPr>
          <w:rFonts w:ascii="Times New Roman" w:hAnsi="Times New Roman" w:cs="Times New Roman"/>
          <w:sz w:val="24"/>
          <w:szCs w:val="24"/>
        </w:rPr>
        <w:t>3 222 Galovac</w:t>
      </w:r>
      <w:r w:rsidRPr="009333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AF28B1" w14:textId="77777777" w:rsidR="00912FB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(3) Upravno vijeće može: </w:t>
      </w:r>
    </w:p>
    <w:p w14:paraId="7A2C4415" w14:textId="36C57891" w:rsidR="00F9169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odbaciti prigovor kao nepravodoban ili podnesen od neovlaštene osobe </w:t>
      </w:r>
    </w:p>
    <w:p w14:paraId="55B0DC17" w14:textId="77777777" w:rsidR="00912FB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odbiti prigovor kao neosnovan i potvrditi broj bodova koje je Povjerenstvo dodijelilo djetetu - prihvatiti prigovor i izmijeniti broj bodova koje je Povjerenstvo dodijelilo djetetu </w:t>
      </w:r>
    </w:p>
    <w:p w14:paraId="5AB5DAA5" w14:textId="77777777" w:rsidR="00912FB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(4) Upravno vijeće odlučuje o prigovorima u roku od trideset dana od primitka prigovora.  </w:t>
      </w:r>
    </w:p>
    <w:p w14:paraId="559C96AB" w14:textId="7CF83FD5" w:rsidR="00707E2D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(5) Upravno vijeće dostavlja roditelju rješenje o prigovoru u pisanom obliku.  </w:t>
      </w:r>
    </w:p>
    <w:p w14:paraId="1CA91410" w14:textId="1D735EA4" w:rsidR="00912FB0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31127509" w14:textId="77777777" w:rsidR="00912FB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Nakon donošenja rješenja o prigovorima Upravno vijeće donosi konačnu odluku o upisu djece u Dječji vrtić </w:t>
      </w:r>
      <w:r w:rsidR="00912FB0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642D0D" w14:textId="77777777" w:rsidR="009623DA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Konačnu odluku o upisu djece u Dječji vrtić </w:t>
      </w:r>
      <w:r w:rsidR="00912FB0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ravnatelj je dužan dostaviti Osnivač</w:t>
      </w:r>
      <w:r w:rsidR="00912FB0" w:rsidRPr="00933348">
        <w:rPr>
          <w:rFonts w:ascii="Times New Roman" w:hAnsi="Times New Roman" w:cs="Times New Roman"/>
          <w:sz w:val="24"/>
          <w:szCs w:val="24"/>
        </w:rPr>
        <w:t>u</w:t>
      </w:r>
      <w:r w:rsidRPr="00933348">
        <w:rPr>
          <w:rFonts w:ascii="Times New Roman" w:hAnsi="Times New Roman" w:cs="Times New Roman"/>
          <w:sz w:val="24"/>
          <w:szCs w:val="24"/>
        </w:rPr>
        <w:t>.  (3) Konačna odluka objavljuje se na oglasnim pločama i mrežnoj stranici Vrtića.</w:t>
      </w:r>
    </w:p>
    <w:p w14:paraId="19550E22" w14:textId="77777777" w:rsidR="00D17952" w:rsidRDefault="00D17952" w:rsidP="00933348">
      <w:pPr>
        <w:rPr>
          <w:rFonts w:ascii="Times New Roman" w:hAnsi="Times New Roman" w:cs="Times New Roman"/>
          <w:sz w:val="24"/>
          <w:szCs w:val="24"/>
        </w:rPr>
      </w:pPr>
    </w:p>
    <w:p w14:paraId="656DB79B" w14:textId="258C5C12" w:rsidR="00707E2D" w:rsidRPr="009623DA" w:rsidRDefault="00B24C13" w:rsidP="009623DA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623DA">
        <w:rPr>
          <w:rFonts w:ascii="Times New Roman" w:hAnsi="Times New Roman" w:cs="Times New Roman"/>
          <w:b/>
          <w:bCs/>
          <w:sz w:val="24"/>
          <w:szCs w:val="24"/>
        </w:rPr>
        <w:t xml:space="preserve">LISTA ČEKANJA </w:t>
      </w:r>
    </w:p>
    <w:p w14:paraId="461D25EB" w14:textId="566B91FE" w:rsidR="00912FB0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554CBD68" w14:textId="77777777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Nakon donošenja </w:t>
      </w:r>
      <w:r w:rsidRPr="00F8397C">
        <w:rPr>
          <w:rFonts w:ascii="Times New Roman" w:hAnsi="Times New Roman" w:cs="Times New Roman"/>
          <w:sz w:val="24"/>
          <w:szCs w:val="24"/>
        </w:rPr>
        <w:t>Konačne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 o upisu djece u Dječji vrtić </w:t>
      </w:r>
      <w:r w:rsidR="00912FB0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neupisana djeca stavljaju se na liste čekanja i mogu biti upisana tijekom godine ako se pojave slobodna mjesta</w:t>
      </w:r>
      <w:r w:rsidR="001C049A" w:rsidRPr="00933348">
        <w:rPr>
          <w:rFonts w:ascii="Times New Roman" w:hAnsi="Times New Roman" w:cs="Times New Roman"/>
          <w:sz w:val="24"/>
          <w:szCs w:val="24"/>
        </w:rPr>
        <w:t>.</w:t>
      </w:r>
      <w:r w:rsidRPr="009333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55A80E" w14:textId="77777777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F8397C">
        <w:rPr>
          <w:rFonts w:ascii="Times New Roman" w:hAnsi="Times New Roman" w:cs="Times New Roman"/>
          <w:sz w:val="24"/>
          <w:szCs w:val="24"/>
        </w:rPr>
        <w:t>(2) Liste čekanja utvrđuju se zasebno za različite programe.</w:t>
      </w: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09483" w14:textId="77777777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(3) Odluku o upisu djece iz stavka 1. ovoga članka donose ravnatelj i stručni tim Vrtića prema već utvrđenim kriterijima za ostvarivanje prednosti Povjerenstva za upis djece.  </w:t>
      </w:r>
    </w:p>
    <w:p w14:paraId="03F9E427" w14:textId="77777777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(4) Ravnatelj Vrtića može uz suglasnost Upravnog vijeća uključiti dijete u Vrtić tijekom pedagoške godine u slučaju smrti, teške bolesti i dužeg bolničkog liječenja roditelja, napuštanja djeteta i drugih opravdanih razloga.  </w:t>
      </w:r>
    </w:p>
    <w:p w14:paraId="4A35444D" w14:textId="77777777" w:rsidR="00F8397C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(5) Lista čekanja donosi se za tekuću pedagošku godinu. </w:t>
      </w:r>
    </w:p>
    <w:p w14:paraId="65A08E25" w14:textId="77777777" w:rsidR="00F8397C" w:rsidRDefault="00F8397C" w:rsidP="00933348">
      <w:pPr>
        <w:rPr>
          <w:rFonts w:ascii="Times New Roman" w:hAnsi="Times New Roman" w:cs="Times New Roman"/>
          <w:sz w:val="24"/>
          <w:szCs w:val="24"/>
        </w:rPr>
      </w:pPr>
    </w:p>
    <w:p w14:paraId="4C785817" w14:textId="5FAD4B4E" w:rsidR="00707E2D" w:rsidRPr="00F8397C" w:rsidRDefault="00B24C13" w:rsidP="00F8397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8397C">
        <w:rPr>
          <w:rFonts w:ascii="Times New Roman" w:hAnsi="Times New Roman" w:cs="Times New Roman"/>
          <w:b/>
          <w:bCs/>
          <w:sz w:val="24"/>
          <w:szCs w:val="24"/>
        </w:rPr>
        <w:t xml:space="preserve">PRIJEM NOVOUPISANE DJECE </w:t>
      </w:r>
    </w:p>
    <w:p w14:paraId="711FA70E" w14:textId="5AA19ECA" w:rsidR="001C049A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18B738D2" w14:textId="0DEC45FA" w:rsidR="009807C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Na temelju prikupljene dokumentacije i podataka prikupljenih na inicijalnom razgovoru, a sukladno važećem Državnom pedagoškom standardu predškolskog odgoja i naobrazbe stručni tim Vrtića raspoređuje novoupisanu djecu u odgojno-obrazovne skupine.  </w:t>
      </w:r>
    </w:p>
    <w:p w14:paraId="45B0536A" w14:textId="77777777" w:rsidR="001C049A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4FC4C422" w14:textId="3A2D8B33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Ugovor o pružanju usluga o međusobnim pravima i obvezama davatelja i korisnika usluga predškolskog odgoja, </w:t>
      </w:r>
      <w:r w:rsidRPr="00F8397C">
        <w:rPr>
          <w:rFonts w:ascii="Times New Roman" w:hAnsi="Times New Roman" w:cs="Times New Roman"/>
          <w:sz w:val="24"/>
          <w:szCs w:val="24"/>
        </w:rPr>
        <w:t xml:space="preserve">obrazovanja i skrbi (u daljnjem tekstu: Ugovor) roditelji su dužni potpisati do datuma naznačenom </w:t>
      </w:r>
      <w:r w:rsidR="00F8397C" w:rsidRPr="00F8397C">
        <w:rPr>
          <w:rFonts w:ascii="Times New Roman" w:hAnsi="Times New Roman" w:cs="Times New Roman"/>
          <w:sz w:val="24"/>
          <w:szCs w:val="24"/>
        </w:rPr>
        <w:t>Na</w:t>
      </w:r>
      <w:r w:rsidR="00F8397C">
        <w:rPr>
          <w:rFonts w:ascii="Times New Roman" w:hAnsi="Times New Roman" w:cs="Times New Roman"/>
          <w:sz w:val="24"/>
          <w:szCs w:val="24"/>
        </w:rPr>
        <w:t xml:space="preserve"> mrežnim stranicama i Oglasnoj ploči vrtića.</w:t>
      </w:r>
    </w:p>
    <w:p w14:paraId="616DA4AF" w14:textId="77777777" w:rsidR="00F8397C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Ako roditelji ne potpišu Ugovor u roku od trideset dana od dana polaska djeteta u Vrtić smatra se da su odustali od upisa.  </w:t>
      </w:r>
    </w:p>
    <w:p w14:paraId="1E8A62FD" w14:textId="77777777" w:rsidR="00262347" w:rsidRDefault="00262347" w:rsidP="00933348">
      <w:pPr>
        <w:rPr>
          <w:rFonts w:ascii="Times New Roman" w:hAnsi="Times New Roman" w:cs="Times New Roman"/>
          <w:sz w:val="24"/>
          <w:szCs w:val="24"/>
        </w:rPr>
      </w:pPr>
    </w:p>
    <w:p w14:paraId="0B0C81F0" w14:textId="4F5F2715" w:rsidR="009807C9" w:rsidRPr="00F8397C" w:rsidRDefault="00B24C13" w:rsidP="00F8397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8397C">
        <w:rPr>
          <w:rFonts w:ascii="Times New Roman" w:hAnsi="Times New Roman" w:cs="Times New Roman"/>
          <w:b/>
          <w:bCs/>
          <w:sz w:val="24"/>
          <w:szCs w:val="24"/>
        </w:rPr>
        <w:t xml:space="preserve">PROMJENA PROGRAMA ILI ODGOJNO-OBRAZOVNE SKUPINE </w:t>
      </w:r>
    </w:p>
    <w:p w14:paraId="67F6EAB1" w14:textId="06967147" w:rsidR="001C049A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37.</w:t>
      </w:r>
    </w:p>
    <w:p w14:paraId="21AC8F44" w14:textId="77777777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Ako roditelj želi promijeniti program ili odgojno-obrazovnu skupinu djeteta upisanog u Vrtić treba Vrtiću podnijeti pisani zahtjev za premještanje djeteta u drugi program ili odgojno</w:t>
      </w:r>
      <w:r w:rsidR="001C049A"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Pr="00933348">
        <w:rPr>
          <w:rFonts w:ascii="Times New Roman" w:hAnsi="Times New Roman" w:cs="Times New Roman"/>
          <w:sz w:val="24"/>
          <w:szCs w:val="24"/>
        </w:rPr>
        <w:t xml:space="preserve">obrazovnu skupinu uz koji treba priložiti obrazloženje.  </w:t>
      </w:r>
    </w:p>
    <w:p w14:paraId="5FD5CB2C" w14:textId="77777777" w:rsidR="001C049A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Ravnatelj i stručni tim procjenjuju opravdanost zahtjeva i donose odluku o opravdanosti zahtjeva roditelja za premještanje djeteta u drugi program ili odgojno-obrazovnu skupinu.  </w:t>
      </w:r>
    </w:p>
    <w:p w14:paraId="433022CE" w14:textId="7400DAC6" w:rsidR="009807C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(3) Djetetu će se omogućiti promjena programa ili odgojno-obrazovne skupine ako u Vrtiću postoje uvjeti za takav premještaj.</w:t>
      </w:r>
    </w:p>
    <w:p w14:paraId="638C28F9" w14:textId="77A55F92" w:rsidR="001C049A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410267E0" w14:textId="00EA4B82" w:rsidR="009807C9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Vrtić zadržava pravo da tijekom trajanja pedagoške godine izmijeni organizaciju rada zbog racionalizacije poslovanja, nastupa novih ili izvanrednih okolnosti, obveze primjene pedagoških standarda, koja se odnosi na premještaj djeteta u drugu odgojno-obrazovnu skupinu bez suglasnosti roditelja kao i promjenu izvršitelja na radnom mjestu odgojitelja u odgojno-obrazovnoj skupini. </w:t>
      </w:r>
    </w:p>
    <w:p w14:paraId="05F32DFD" w14:textId="77777777" w:rsidR="009807C9" w:rsidRPr="00933348" w:rsidRDefault="009807C9" w:rsidP="00933348">
      <w:pPr>
        <w:rPr>
          <w:rFonts w:ascii="Times New Roman" w:hAnsi="Times New Roman" w:cs="Times New Roman"/>
          <w:sz w:val="24"/>
          <w:szCs w:val="24"/>
        </w:rPr>
      </w:pPr>
    </w:p>
    <w:p w14:paraId="460E0FFC" w14:textId="2382C838" w:rsidR="009807C9" w:rsidRPr="00F8397C" w:rsidRDefault="00B24C13" w:rsidP="00F8397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397C">
        <w:rPr>
          <w:rFonts w:ascii="Times New Roman" w:hAnsi="Times New Roman" w:cs="Times New Roman"/>
          <w:b/>
          <w:bCs/>
          <w:sz w:val="24"/>
          <w:szCs w:val="24"/>
        </w:rPr>
        <w:t xml:space="preserve">MOGUĆNOST NEKORIŠTENJA USLUGA </w:t>
      </w:r>
    </w:p>
    <w:p w14:paraId="4FAD7821" w14:textId="77777777" w:rsidR="009538F0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39.</w:t>
      </w:r>
    </w:p>
    <w:p w14:paraId="2B22878D" w14:textId="79DFD137" w:rsidR="009538F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Roditelj ima mogućnost nekorištenja usluga tijekom pedagoške godine zbog djetetovih zdravstvenih ili drugih opravdanih razloga</w:t>
      </w:r>
      <w:r w:rsidR="002A4C7A" w:rsidRPr="00933348">
        <w:rPr>
          <w:rFonts w:ascii="Times New Roman" w:hAnsi="Times New Roman" w:cs="Times New Roman"/>
          <w:sz w:val="24"/>
          <w:szCs w:val="24"/>
        </w:rPr>
        <w:t xml:space="preserve"> uz </w:t>
      </w:r>
      <w:r w:rsidR="009221CB" w:rsidRPr="00933348">
        <w:rPr>
          <w:rFonts w:ascii="Times New Roman" w:hAnsi="Times New Roman" w:cs="Times New Roman"/>
          <w:sz w:val="24"/>
          <w:szCs w:val="24"/>
        </w:rPr>
        <w:t>polovično plaćanje pune cijene.</w:t>
      </w:r>
    </w:p>
    <w:p w14:paraId="10825351" w14:textId="099DB818" w:rsidR="009807C9" w:rsidRPr="00933348" w:rsidRDefault="00B24C13" w:rsidP="00933348">
      <w:pPr>
        <w:rPr>
          <w:rFonts w:ascii="Times New Roman" w:hAnsi="Times New Roman" w:cs="Times New Roman"/>
          <w:sz w:val="24"/>
          <w:szCs w:val="24"/>
          <w:highlight w:val="magenta"/>
        </w:rPr>
      </w:pPr>
      <w:r w:rsidRPr="00933348">
        <w:rPr>
          <w:rFonts w:ascii="Times New Roman" w:hAnsi="Times New Roman" w:cs="Times New Roman"/>
          <w:sz w:val="24"/>
          <w:szCs w:val="24"/>
        </w:rPr>
        <w:t>(2) Nekorištenje usluga na način utvrđen u stavku 1. ovoga članka ne smatra se ispisom u smislu Članka 41. ov</w:t>
      </w:r>
      <w:r w:rsidR="00933348">
        <w:rPr>
          <w:rFonts w:ascii="Times New Roman" w:hAnsi="Times New Roman" w:cs="Times New Roman"/>
          <w:sz w:val="24"/>
          <w:szCs w:val="24"/>
        </w:rPr>
        <w:t>e Odluke</w:t>
      </w:r>
      <w:r w:rsidRPr="009333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D93DB" w14:textId="41D05C06" w:rsidR="009538F0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40.</w:t>
      </w:r>
    </w:p>
    <w:p w14:paraId="1B2DCEBA" w14:textId="77777777" w:rsidR="009538F0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(1) Izostanak djeteta iz Vrtića može biti opravdan ili neopravdan. </w:t>
      </w:r>
    </w:p>
    <w:p w14:paraId="5C1A5B75" w14:textId="77777777" w:rsidR="009538F0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(2) Roditelj je dužan opravdati izostanak djeteta iz Vrtića.  </w:t>
      </w:r>
    </w:p>
    <w:p w14:paraId="233C86E2" w14:textId="77777777" w:rsidR="009538F0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(3) Opravdanim izostankom djeteta iz Vrtića smatra se izostanak koji je pismeno opravdao: </w:t>
      </w:r>
    </w:p>
    <w:p w14:paraId="3B2BBE3A" w14:textId="77777777" w:rsidR="009538F0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a) odabrani liječnik ili pedijatar djeteta </w:t>
      </w:r>
    </w:p>
    <w:p w14:paraId="2698D244" w14:textId="77777777" w:rsidR="009538F0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b) roditelj internim informiranjem odgojitelja ako je izostanak kraći od pet dana </w:t>
      </w:r>
    </w:p>
    <w:p w14:paraId="068D2DE4" w14:textId="77777777" w:rsidR="002A4C7A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c) roditelj koji je</w:t>
      </w:r>
      <w:r w:rsidR="002A4C7A" w:rsidRPr="00B619E2">
        <w:rPr>
          <w:rFonts w:ascii="Times New Roman" w:hAnsi="Times New Roman" w:cs="Times New Roman"/>
          <w:sz w:val="24"/>
          <w:szCs w:val="24"/>
        </w:rPr>
        <w:t xml:space="preserve"> odlučio</w:t>
      </w:r>
      <w:r w:rsidRPr="00B619E2">
        <w:rPr>
          <w:rFonts w:ascii="Times New Roman" w:hAnsi="Times New Roman" w:cs="Times New Roman"/>
          <w:sz w:val="24"/>
          <w:szCs w:val="24"/>
        </w:rPr>
        <w:t xml:space="preserve"> o korištenju godišnjeg odmora </w:t>
      </w:r>
    </w:p>
    <w:p w14:paraId="3DB4F5FD" w14:textId="5935F88D" w:rsidR="00F90607" w:rsidRPr="00B619E2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d) iznimno, ravnatelj nakon što roditelj podnese pisani zahtjev za opravdanje uz obrazloženje</w:t>
      </w:r>
    </w:p>
    <w:p w14:paraId="6113694B" w14:textId="1A6A372D" w:rsidR="002A4C7A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41.</w:t>
      </w:r>
    </w:p>
    <w:p w14:paraId="679F6EA6" w14:textId="2A54A14F" w:rsidR="00681815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CB7369">
        <w:rPr>
          <w:rFonts w:ascii="Times New Roman" w:hAnsi="Times New Roman" w:cs="Times New Roman"/>
          <w:sz w:val="24"/>
          <w:szCs w:val="24"/>
        </w:rPr>
        <w:t>(1) Ako izostanak nije opravdan na način utvrđen u članku 39. stavku 3. izostanak djeteta smatrat će se neopravdanim.</w:t>
      </w:r>
      <w:r w:rsidRPr="009333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9B4CA" w14:textId="77777777" w:rsidR="00262347" w:rsidRPr="00933348" w:rsidRDefault="00262347" w:rsidP="00933348">
      <w:pPr>
        <w:rPr>
          <w:rFonts w:ascii="Times New Roman" w:hAnsi="Times New Roman" w:cs="Times New Roman"/>
          <w:sz w:val="24"/>
          <w:szCs w:val="24"/>
        </w:rPr>
      </w:pPr>
    </w:p>
    <w:p w14:paraId="7B69435C" w14:textId="7EF22244" w:rsidR="00681815" w:rsidRPr="00F8397C" w:rsidRDefault="00B24C13" w:rsidP="00F8397C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397C">
        <w:rPr>
          <w:rFonts w:ascii="Times New Roman" w:hAnsi="Times New Roman" w:cs="Times New Roman"/>
          <w:b/>
          <w:bCs/>
          <w:sz w:val="24"/>
          <w:szCs w:val="24"/>
        </w:rPr>
        <w:t xml:space="preserve">ISPIS DJECE IZ VRTIĆA </w:t>
      </w:r>
    </w:p>
    <w:p w14:paraId="63C01F77" w14:textId="37FB695E" w:rsidR="009221CB" w:rsidRPr="00CB7369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369">
        <w:rPr>
          <w:rFonts w:ascii="Times New Roman" w:hAnsi="Times New Roman" w:cs="Times New Roman"/>
          <w:b/>
          <w:bCs/>
          <w:sz w:val="24"/>
          <w:szCs w:val="24"/>
        </w:rPr>
        <w:t>Članak 42.</w:t>
      </w:r>
    </w:p>
    <w:p w14:paraId="1DB7171F" w14:textId="77777777" w:rsidR="00CE2295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Roditelj može ispisati dijete podnošenjem pisanog zahtjeva za ispis djeteta iz Dječjeg vrtića </w:t>
      </w:r>
      <w:r w:rsidR="00CE2295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(Ispisnice). </w:t>
      </w:r>
    </w:p>
    <w:p w14:paraId="23D4DE59" w14:textId="66DC4FB6" w:rsidR="00EC6FC8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Roditelj je dužan o namjeri ispisa obavijestiti odgojitelje i predati zahtjev za ispis djeteta iz Dječjeg vrtića </w:t>
      </w:r>
      <w:r w:rsidR="00CE2295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(Ispisnicu) </w:t>
      </w:r>
      <w:r w:rsidRPr="00982DCE">
        <w:rPr>
          <w:rFonts w:ascii="Times New Roman" w:hAnsi="Times New Roman" w:cs="Times New Roman"/>
          <w:sz w:val="24"/>
          <w:szCs w:val="24"/>
        </w:rPr>
        <w:t>najkasnije osam dana prije namjeravanog prekida korištenja usluga.</w:t>
      </w:r>
    </w:p>
    <w:p w14:paraId="68C92F44" w14:textId="77777777" w:rsidR="00EC6FC8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(3) U slučaju da roditelj nije potpisao zahtjev za ispis djeteta iz Dječjeg vrtića </w:t>
      </w:r>
      <w:r w:rsidR="00EC6FC8" w:rsidRPr="00933348">
        <w:rPr>
          <w:rFonts w:ascii="Times New Roman" w:hAnsi="Times New Roman" w:cs="Times New Roman"/>
          <w:sz w:val="24"/>
          <w:szCs w:val="24"/>
        </w:rPr>
        <w:t>Smajlić</w:t>
      </w:r>
      <w:r w:rsidRPr="00933348">
        <w:rPr>
          <w:rFonts w:ascii="Times New Roman" w:hAnsi="Times New Roman" w:cs="Times New Roman"/>
          <w:sz w:val="24"/>
          <w:szCs w:val="24"/>
        </w:rPr>
        <w:t xml:space="preserve"> (Ispisnicu) niti obavijestio Vrtić o razlozima izostanka djeteta, </w:t>
      </w:r>
      <w:r w:rsidRPr="003355EF">
        <w:rPr>
          <w:rFonts w:ascii="Times New Roman" w:hAnsi="Times New Roman" w:cs="Times New Roman"/>
          <w:sz w:val="24"/>
          <w:szCs w:val="24"/>
        </w:rPr>
        <w:t>smatra se da je dijete ispisano iz Vrtića protekom roka od šezdeset dana od zadnjeg dana korištenja usluga.</w:t>
      </w:r>
      <w:r w:rsidRPr="00933348">
        <w:rPr>
          <w:rFonts w:ascii="Times New Roman" w:hAnsi="Times New Roman" w:cs="Times New Roman"/>
          <w:sz w:val="24"/>
          <w:szCs w:val="24"/>
        </w:rPr>
        <w:t xml:space="preserve"> Roditelj je dužan platiti troškove usluga Vrtića u punom iznosu za vrijeme koje je potrebno da uprava Vrtića izvrši ispis po službenoj dužnosti.  </w:t>
      </w:r>
    </w:p>
    <w:p w14:paraId="5CE3D30B" w14:textId="773C8BB9" w:rsidR="009A2370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(4) Jednom ispisano dijete u slučaju novog podnošenja prijave za upis ponovno prolazi upisni postupak sa svim dokazivanjima reda prvenstva.  </w:t>
      </w:r>
    </w:p>
    <w:p w14:paraId="33074B7D" w14:textId="39E7CB69" w:rsidR="00EC6FC8" w:rsidRPr="00D17952" w:rsidRDefault="00B24C13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43.</w:t>
      </w:r>
    </w:p>
    <w:p w14:paraId="3BD8A407" w14:textId="756CEE89" w:rsidR="00EC6FC8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(1) Vrtić će po službenoj dužnosti ispisati dijete ako:  </w:t>
      </w:r>
    </w:p>
    <w:p w14:paraId="729C918A" w14:textId="77777777" w:rsidR="00A6747C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nije predan ili nije pravodobno predan zahtjev za obnovu upisa djeteta </w:t>
      </w:r>
    </w:p>
    <w:p w14:paraId="44A7A9CD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prilikom predaje zahtjeva za obnovu upisa djeteta nisu podmirena sva dugovanja prema Vrtiću </w:t>
      </w:r>
    </w:p>
    <w:p w14:paraId="465D25CD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ako se u roku od tri mjeseca od dana zaključivanja Ugovora utvrde razvojne teškoće djeteta, a Vrtić ne može osigurati potrebne specifične uvjete za dijete i/ili nema mogućnosti smještaja djeteta u odgojno-obrazovnu skupinu </w:t>
      </w:r>
    </w:p>
    <w:p w14:paraId="1F1CA07B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se po završetku pedagoške opservacije utvrdi nemogućnosti osiguravanja potrebnih specifičnih uvjeta za dijete u Vrtiću </w:t>
      </w:r>
    </w:p>
    <w:p w14:paraId="59426921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roditelji novoupisanog djeteta bez opravdanog razloga ne dovedu dijete u Vrtić u roku od petnaest dana od dana početka pedagoške godine ili dogovorenog datuma pohađanja Vrtića, a o razlozima nedolaska djeteta ne obavijeste Vrtić </w:t>
      </w:r>
    </w:p>
    <w:p w14:paraId="0CF1B1C6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dijete neopravdano izostane duže od šezdeset dana </w:t>
      </w:r>
    </w:p>
    <w:p w14:paraId="0FDDBC70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nije izvršena obveza plaćanja usluga u roku od šezdeset dana od dana dospijeća </w:t>
      </w:r>
    </w:p>
    <w:p w14:paraId="65622502" w14:textId="77777777" w:rsidR="00A6747C" w:rsidRPr="00933348" w:rsidRDefault="00A6747C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- </w:t>
      </w:r>
      <w:r w:rsidR="00B24C13" w:rsidRPr="00933348">
        <w:rPr>
          <w:rFonts w:ascii="Times New Roman" w:hAnsi="Times New Roman" w:cs="Times New Roman"/>
          <w:sz w:val="24"/>
          <w:szCs w:val="24"/>
        </w:rPr>
        <w:t xml:space="preserve">se roditelji ne pridržavaju ugovornih obveza, odluka i općih akata Vrtića </w:t>
      </w:r>
    </w:p>
    <w:p w14:paraId="200DE95D" w14:textId="77777777" w:rsidR="00F8561F" w:rsidRPr="00933348" w:rsidRDefault="00B24C13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(2) Odluku o ispisu djeteta donosi ravnatelj.</w:t>
      </w:r>
    </w:p>
    <w:p w14:paraId="34114886" w14:textId="77777777" w:rsidR="00F8561F" w:rsidRPr="00933348" w:rsidRDefault="00F8561F" w:rsidP="00933348">
      <w:pPr>
        <w:rPr>
          <w:rFonts w:ascii="Times New Roman" w:hAnsi="Times New Roman" w:cs="Times New Roman"/>
          <w:sz w:val="24"/>
          <w:szCs w:val="24"/>
        </w:rPr>
      </w:pPr>
    </w:p>
    <w:p w14:paraId="0F259631" w14:textId="77777777" w:rsidR="00DC497B" w:rsidRDefault="00DC497B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1118A" w14:textId="77777777" w:rsidR="00695FCA" w:rsidRDefault="00695FCA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97A40" w14:textId="32735F8E" w:rsidR="00F8561F" w:rsidRPr="00933348" w:rsidRDefault="00F8561F" w:rsidP="00933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XVII. PRIJELAZNE I ZAVRŠNE ODREDBE</w:t>
      </w:r>
    </w:p>
    <w:p w14:paraId="1D5DD3FE" w14:textId="64A91848" w:rsidR="003C0BC4" w:rsidRPr="00933348" w:rsidRDefault="00BF452A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48">
        <w:rPr>
          <w:rFonts w:ascii="Times New Roman" w:hAnsi="Times New Roman" w:cs="Times New Roman"/>
          <w:b/>
          <w:bCs/>
          <w:sz w:val="24"/>
          <w:szCs w:val="24"/>
        </w:rPr>
        <w:t>Članak 44.</w:t>
      </w:r>
    </w:p>
    <w:p w14:paraId="09123C6A" w14:textId="4BB9D430" w:rsidR="00BF452A" w:rsidRPr="00933348" w:rsidRDefault="00BF452A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Roditelj je dužan tijekom godine prijaviti i dokazati svaku promjenu u odnosu na svoj osobni statu</w:t>
      </w:r>
      <w:r w:rsidR="008C6ED1" w:rsidRPr="00933348">
        <w:rPr>
          <w:rFonts w:ascii="Times New Roman" w:hAnsi="Times New Roman" w:cs="Times New Roman"/>
          <w:sz w:val="24"/>
          <w:szCs w:val="24"/>
        </w:rPr>
        <w:t>s i činjenice kojima je ostvario prednost pri upisu.</w:t>
      </w:r>
    </w:p>
    <w:p w14:paraId="3F0DB5B7" w14:textId="58DDF1F7" w:rsidR="008C6ED1" w:rsidRPr="00933348" w:rsidRDefault="008C6ED1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Vrtić može tijekom godine </w:t>
      </w:r>
      <w:r w:rsidR="00312E4A" w:rsidRPr="00933348">
        <w:rPr>
          <w:rFonts w:ascii="Times New Roman" w:hAnsi="Times New Roman" w:cs="Times New Roman"/>
          <w:sz w:val="24"/>
          <w:szCs w:val="24"/>
        </w:rPr>
        <w:t>izvršiti</w:t>
      </w:r>
      <w:r w:rsidRPr="00933348">
        <w:rPr>
          <w:rFonts w:ascii="Times New Roman" w:hAnsi="Times New Roman" w:cs="Times New Roman"/>
          <w:sz w:val="24"/>
          <w:szCs w:val="24"/>
        </w:rPr>
        <w:t xml:space="preserve"> provjeru dokumentacije iz </w:t>
      </w:r>
      <w:r w:rsidR="00312E4A" w:rsidRPr="00933348">
        <w:rPr>
          <w:rFonts w:ascii="Times New Roman" w:hAnsi="Times New Roman" w:cs="Times New Roman"/>
          <w:sz w:val="24"/>
          <w:szCs w:val="24"/>
        </w:rPr>
        <w:t>prethodnog stavka ovog članka na način da od roditelja zatraži dostavu podataka iz prethodnog stavka</w:t>
      </w:r>
      <w:r w:rsidR="00125D9B" w:rsidRPr="00933348">
        <w:rPr>
          <w:rFonts w:ascii="Times New Roman" w:hAnsi="Times New Roman" w:cs="Times New Roman"/>
          <w:sz w:val="24"/>
          <w:szCs w:val="24"/>
        </w:rPr>
        <w:t>.</w:t>
      </w:r>
    </w:p>
    <w:p w14:paraId="286BC4A2" w14:textId="55727AA7" w:rsidR="00125D9B" w:rsidRPr="00D17952" w:rsidRDefault="00125D9B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45.</w:t>
      </w:r>
    </w:p>
    <w:p w14:paraId="535FAF6B" w14:textId="7B7332E9" w:rsidR="00125D9B" w:rsidRPr="00933348" w:rsidRDefault="00125D9B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(1) Informacije o djeci i roditeljima koje Vrtić posjeduje zaštićene su sukladno Zakonu o zaštiti osobnih podataka.</w:t>
      </w:r>
    </w:p>
    <w:p w14:paraId="2D59864F" w14:textId="0C4992F3" w:rsidR="00125D9B" w:rsidRPr="00933348" w:rsidRDefault="00125D9B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(2) </w:t>
      </w:r>
      <w:r w:rsidR="008B2B1C" w:rsidRPr="00933348">
        <w:rPr>
          <w:rFonts w:ascii="Times New Roman" w:hAnsi="Times New Roman" w:cs="Times New Roman"/>
          <w:sz w:val="24"/>
          <w:szCs w:val="24"/>
        </w:rPr>
        <w:t>U</w:t>
      </w:r>
      <w:r w:rsidRPr="00933348">
        <w:rPr>
          <w:rFonts w:ascii="Times New Roman" w:hAnsi="Times New Roman" w:cs="Times New Roman"/>
          <w:sz w:val="24"/>
          <w:szCs w:val="24"/>
        </w:rPr>
        <w:t xml:space="preserve"> svrhu </w:t>
      </w:r>
      <w:r w:rsidR="008B2B1C" w:rsidRPr="00933348">
        <w:rPr>
          <w:rFonts w:ascii="Times New Roman" w:hAnsi="Times New Roman" w:cs="Times New Roman"/>
          <w:sz w:val="24"/>
          <w:szCs w:val="24"/>
        </w:rPr>
        <w:t xml:space="preserve">zaštite osobnih podataka, Vrtić može, posebice prilikom objavljivanja informacija, sukladno Zakonu, provoditi </w:t>
      </w:r>
      <w:r w:rsidR="008B2B1C" w:rsidRPr="000F7818">
        <w:rPr>
          <w:rFonts w:ascii="Times New Roman" w:hAnsi="Times New Roman" w:cs="Times New Roman"/>
          <w:sz w:val="24"/>
          <w:szCs w:val="24"/>
        </w:rPr>
        <w:t>pseudon</w:t>
      </w:r>
      <w:r w:rsidR="00EA457C" w:rsidRPr="000F7818">
        <w:rPr>
          <w:rFonts w:ascii="Times New Roman" w:hAnsi="Times New Roman" w:cs="Times New Roman"/>
          <w:sz w:val="24"/>
          <w:szCs w:val="24"/>
        </w:rPr>
        <w:t>imizaciju</w:t>
      </w:r>
      <w:r w:rsidR="00EA457C" w:rsidRPr="00933348">
        <w:rPr>
          <w:rFonts w:ascii="Times New Roman" w:hAnsi="Times New Roman" w:cs="Times New Roman"/>
          <w:sz w:val="24"/>
          <w:szCs w:val="24"/>
        </w:rPr>
        <w:t xml:space="preserve"> podataka.</w:t>
      </w:r>
    </w:p>
    <w:p w14:paraId="0A7D5862" w14:textId="7AD54813" w:rsidR="00EA457C" w:rsidRPr="00D17952" w:rsidRDefault="00EA457C" w:rsidP="00D17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52">
        <w:rPr>
          <w:rFonts w:ascii="Times New Roman" w:hAnsi="Times New Roman" w:cs="Times New Roman"/>
          <w:b/>
          <w:bCs/>
          <w:sz w:val="24"/>
          <w:szCs w:val="24"/>
        </w:rPr>
        <w:t>Članak 46</w:t>
      </w:r>
      <w:r w:rsidR="003367CD" w:rsidRPr="00D179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EB6309" w14:textId="365543A3" w:rsidR="003367CD" w:rsidRPr="00933348" w:rsidRDefault="003367CD" w:rsidP="00933348">
      <w:pPr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Ova Odluka objaviti će se na oglasnoj ploči i mrežnim </w:t>
      </w:r>
      <w:r w:rsidRPr="00082D7B">
        <w:rPr>
          <w:rFonts w:ascii="Times New Roman" w:hAnsi="Times New Roman" w:cs="Times New Roman"/>
          <w:sz w:val="24"/>
          <w:szCs w:val="24"/>
        </w:rPr>
        <w:t>stranicama Vrtića nakon dobivene suglasnosti Osnivača, a stupa na snagu</w:t>
      </w:r>
      <w:r w:rsidR="00695FCA">
        <w:rPr>
          <w:rFonts w:ascii="Times New Roman" w:hAnsi="Times New Roman" w:cs="Times New Roman"/>
          <w:sz w:val="24"/>
          <w:szCs w:val="24"/>
        </w:rPr>
        <w:t xml:space="preserve"> </w:t>
      </w:r>
      <w:r w:rsidRPr="00082D7B">
        <w:rPr>
          <w:rFonts w:ascii="Times New Roman" w:hAnsi="Times New Roman" w:cs="Times New Roman"/>
          <w:sz w:val="24"/>
          <w:szCs w:val="24"/>
        </w:rPr>
        <w:t>dan</w:t>
      </w:r>
      <w:r w:rsidR="00695FCA">
        <w:rPr>
          <w:rFonts w:ascii="Times New Roman" w:hAnsi="Times New Roman" w:cs="Times New Roman"/>
          <w:sz w:val="24"/>
          <w:szCs w:val="24"/>
        </w:rPr>
        <w:t>om</w:t>
      </w:r>
      <w:r w:rsidRPr="00082D7B">
        <w:rPr>
          <w:rFonts w:ascii="Times New Roman" w:hAnsi="Times New Roman" w:cs="Times New Roman"/>
          <w:sz w:val="24"/>
          <w:szCs w:val="24"/>
        </w:rPr>
        <w:t xml:space="preserve"> </w:t>
      </w:r>
      <w:r w:rsidR="00695FCA">
        <w:rPr>
          <w:rFonts w:ascii="Times New Roman" w:hAnsi="Times New Roman" w:cs="Times New Roman"/>
          <w:sz w:val="24"/>
          <w:szCs w:val="24"/>
        </w:rPr>
        <w:t>donošenja</w:t>
      </w:r>
      <w:r w:rsidRPr="00082D7B">
        <w:rPr>
          <w:rFonts w:ascii="Times New Roman" w:hAnsi="Times New Roman" w:cs="Times New Roman"/>
          <w:sz w:val="24"/>
          <w:szCs w:val="24"/>
        </w:rPr>
        <w:t>.</w:t>
      </w:r>
    </w:p>
    <w:p w14:paraId="7FB78F8A" w14:textId="337EC672" w:rsidR="00CE01E4" w:rsidRDefault="00013B23" w:rsidP="0093334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3348">
        <w:rPr>
          <w:rFonts w:ascii="Times New Roman" w:hAnsi="Times New Roman" w:cs="Times New Roman"/>
          <w:sz w:val="24"/>
          <w:szCs w:val="24"/>
        </w:rPr>
        <w:t xml:space="preserve">Danom stupanja na snagu </w:t>
      </w:r>
      <w:r w:rsidR="00C97E46" w:rsidRPr="00933348">
        <w:rPr>
          <w:rFonts w:ascii="Times New Roman" w:hAnsi="Times New Roman" w:cs="Times New Roman"/>
          <w:sz w:val="24"/>
          <w:szCs w:val="24"/>
        </w:rPr>
        <w:t xml:space="preserve">ove </w:t>
      </w:r>
      <w:r w:rsidRPr="00933348">
        <w:rPr>
          <w:rFonts w:ascii="Times New Roman" w:hAnsi="Times New Roman" w:cs="Times New Roman"/>
          <w:sz w:val="24"/>
          <w:szCs w:val="24"/>
        </w:rPr>
        <w:t>Oduk</w:t>
      </w:r>
      <w:r w:rsidR="00C97E46" w:rsidRPr="00933348">
        <w:rPr>
          <w:rFonts w:ascii="Times New Roman" w:hAnsi="Times New Roman" w:cs="Times New Roman"/>
          <w:sz w:val="24"/>
          <w:szCs w:val="24"/>
        </w:rPr>
        <w:t>e</w:t>
      </w:r>
      <w:r w:rsidRPr="00933348">
        <w:rPr>
          <w:rFonts w:ascii="Times New Roman" w:hAnsi="Times New Roman" w:cs="Times New Roman"/>
          <w:sz w:val="24"/>
          <w:szCs w:val="24"/>
        </w:rPr>
        <w:t xml:space="preserve">  o upisima</w:t>
      </w:r>
      <w:r w:rsidR="00C97E46" w:rsidRPr="00933348">
        <w:rPr>
          <w:rFonts w:ascii="Times New Roman" w:hAnsi="Times New Roman" w:cs="Times New Roman"/>
          <w:sz w:val="24"/>
          <w:szCs w:val="24"/>
        </w:rPr>
        <w:t xml:space="preserve"> prestaje važiti </w:t>
      </w:r>
      <w:r w:rsidRPr="00933348">
        <w:rPr>
          <w:rFonts w:ascii="Times New Roman" w:hAnsi="Times New Roman" w:cs="Times New Roman"/>
          <w:sz w:val="24"/>
          <w:szCs w:val="24"/>
        </w:rPr>
        <w:t xml:space="preserve"> </w:t>
      </w:r>
      <w:r w:rsidR="00695FCA" w:rsidRPr="00695FCA">
        <w:rPr>
          <w:rFonts w:ascii="Times New Roman" w:hAnsi="Times New Roman" w:cs="Times New Roman"/>
          <w:bCs/>
          <w:sz w:val="24"/>
          <w:szCs w:val="24"/>
        </w:rPr>
        <w:t>P</w:t>
      </w:r>
      <w:r w:rsidR="00D10307" w:rsidRPr="00695FCA">
        <w:rPr>
          <w:rFonts w:ascii="Times New Roman" w:hAnsi="Times New Roman" w:cs="Times New Roman"/>
          <w:bCs/>
          <w:sz w:val="24"/>
          <w:szCs w:val="24"/>
        </w:rPr>
        <w:t>ravilnik</w:t>
      </w:r>
      <w:r w:rsidR="00D10307" w:rsidRPr="00933348">
        <w:rPr>
          <w:rFonts w:ascii="Times New Roman" w:hAnsi="Times New Roman" w:cs="Times New Roman"/>
          <w:bCs/>
          <w:sz w:val="24"/>
          <w:szCs w:val="24"/>
        </w:rPr>
        <w:t xml:space="preserve"> o mjerilima, kriterijima i načinu ostvarivanja prednosti pri upisu djece u dječji vrtić smajlić</w:t>
      </w:r>
      <w:r w:rsidR="00CE01E4" w:rsidRPr="00933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1A2" w:rsidRPr="00933348">
        <w:rPr>
          <w:rFonts w:ascii="Times New Roman" w:hAnsi="Times New Roman" w:cs="Times New Roman"/>
          <w:bCs/>
          <w:sz w:val="24"/>
          <w:szCs w:val="24"/>
        </w:rPr>
        <w:t>(</w:t>
      </w:r>
      <w:r w:rsidR="00CE01E4" w:rsidRPr="009333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 601-02/24-05/21, URBROJ:2198-20-1-3-24-1</w:t>
      </w:r>
      <w:r w:rsidR="00C831A2" w:rsidRPr="009333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donesen </w:t>
      </w:r>
      <w:r w:rsidR="00CE01E4" w:rsidRPr="009333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04. travnja 2024. godine</w:t>
      </w:r>
      <w:r w:rsidR="00C831A2" w:rsidRPr="009333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9DC9E1" w14:textId="77777777" w:rsidR="00EF6358" w:rsidRPr="00933348" w:rsidRDefault="00EF6358" w:rsidP="00933348">
      <w:pPr>
        <w:rPr>
          <w:rFonts w:ascii="Times New Roman" w:hAnsi="Times New Roman" w:cs="Times New Roman"/>
          <w:sz w:val="24"/>
          <w:szCs w:val="24"/>
        </w:rPr>
      </w:pPr>
    </w:p>
    <w:p w14:paraId="01BFCAB8" w14:textId="4733E119" w:rsidR="00013B23" w:rsidRDefault="00013B23" w:rsidP="00933348">
      <w:pPr>
        <w:rPr>
          <w:rFonts w:ascii="Times New Roman" w:hAnsi="Times New Roman" w:cs="Times New Roman"/>
          <w:sz w:val="24"/>
          <w:szCs w:val="24"/>
        </w:rPr>
      </w:pPr>
    </w:p>
    <w:p w14:paraId="187C6196" w14:textId="77777777" w:rsidR="00EF6358" w:rsidRDefault="00EF6358" w:rsidP="00933348">
      <w:pPr>
        <w:rPr>
          <w:rFonts w:ascii="Times New Roman" w:hAnsi="Times New Roman" w:cs="Times New Roman"/>
          <w:sz w:val="24"/>
          <w:szCs w:val="24"/>
        </w:rPr>
      </w:pPr>
    </w:p>
    <w:p w14:paraId="1E39C342" w14:textId="77777777" w:rsidR="00EF6358" w:rsidRDefault="00EF6358" w:rsidP="00933348">
      <w:pPr>
        <w:rPr>
          <w:rFonts w:ascii="Times New Roman" w:hAnsi="Times New Roman" w:cs="Times New Roman"/>
          <w:sz w:val="24"/>
          <w:szCs w:val="24"/>
        </w:rPr>
      </w:pPr>
    </w:p>
    <w:p w14:paraId="29E02BE2" w14:textId="4A31DF51" w:rsidR="00EF6358" w:rsidRPr="00933348" w:rsidRDefault="00D06503" w:rsidP="00D06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DV SMAJLIĆ</w:t>
      </w:r>
    </w:p>
    <w:p w14:paraId="2EFD8296" w14:textId="2AAC6584" w:rsidR="00013B23" w:rsidRPr="00933348" w:rsidRDefault="00C831A2" w:rsidP="00D1152D">
      <w:pPr>
        <w:jc w:val="right"/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PREDSJEDNICA</w:t>
      </w:r>
    </w:p>
    <w:p w14:paraId="1D6CBE85" w14:textId="2C1BD5B0" w:rsidR="00C831A2" w:rsidRPr="00933348" w:rsidRDefault="00C831A2" w:rsidP="00D1152D">
      <w:pPr>
        <w:jc w:val="right"/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A</w:t>
      </w:r>
      <w:r w:rsidR="009938C1">
        <w:rPr>
          <w:rFonts w:ascii="Times New Roman" w:hAnsi="Times New Roman" w:cs="Times New Roman"/>
          <w:sz w:val="24"/>
          <w:szCs w:val="24"/>
        </w:rPr>
        <w:t>malija Bačić</w:t>
      </w:r>
    </w:p>
    <w:p w14:paraId="63E33413" w14:textId="77777777" w:rsidR="00D17952" w:rsidRDefault="00D17952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ACFA3" w14:textId="77777777" w:rsidR="00D17952" w:rsidRDefault="00D17952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5009F" w14:textId="77777777" w:rsidR="00EF6358" w:rsidRDefault="00EF6358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737E5" w14:textId="77777777" w:rsidR="00EF6358" w:rsidRDefault="00EF6358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83A27" w14:textId="77777777" w:rsidR="00EF6358" w:rsidRDefault="00EF6358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C5BB7" w14:textId="77777777" w:rsidR="00EF6358" w:rsidRDefault="00EF6358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9110B" w14:textId="77777777" w:rsidR="00EF6358" w:rsidRDefault="00EF6358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996C1" w14:textId="77777777" w:rsidR="00EF6358" w:rsidRDefault="00EF6358" w:rsidP="0099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77143" w14:textId="5D12F53B" w:rsidR="009938C1" w:rsidRPr="00933348" w:rsidRDefault="00C831A2" w:rsidP="00993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KLASA:</w:t>
      </w:r>
      <w:r w:rsidR="007F28B4">
        <w:rPr>
          <w:rFonts w:ascii="Times New Roman" w:hAnsi="Times New Roman" w:cs="Times New Roman"/>
          <w:sz w:val="24"/>
          <w:szCs w:val="24"/>
        </w:rPr>
        <w:t>601-02/25-05/13</w:t>
      </w:r>
    </w:p>
    <w:p w14:paraId="53BABB1D" w14:textId="3A745A9A" w:rsidR="00C831A2" w:rsidRPr="00933348" w:rsidRDefault="00C831A2" w:rsidP="00993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URBROJ:</w:t>
      </w:r>
      <w:r w:rsidR="007F28B4">
        <w:rPr>
          <w:rFonts w:ascii="Times New Roman" w:hAnsi="Times New Roman" w:cs="Times New Roman"/>
          <w:sz w:val="24"/>
          <w:szCs w:val="24"/>
        </w:rPr>
        <w:t>2198-20-1-3-25-2</w:t>
      </w:r>
    </w:p>
    <w:p w14:paraId="31B98673" w14:textId="37FFD018" w:rsidR="00C831A2" w:rsidRPr="00933348" w:rsidRDefault="00C831A2" w:rsidP="00993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348">
        <w:rPr>
          <w:rFonts w:ascii="Times New Roman" w:hAnsi="Times New Roman" w:cs="Times New Roman"/>
          <w:sz w:val="24"/>
          <w:szCs w:val="24"/>
        </w:rPr>
        <w:t>U Galovcu,</w:t>
      </w:r>
      <w:r w:rsidR="00695FCA">
        <w:rPr>
          <w:rFonts w:ascii="Times New Roman" w:hAnsi="Times New Roman" w:cs="Times New Roman"/>
          <w:sz w:val="24"/>
          <w:szCs w:val="24"/>
        </w:rPr>
        <w:t>26. ožujka 2025. godine</w:t>
      </w:r>
    </w:p>
    <w:p w14:paraId="15CB2942" w14:textId="0CB41CF7" w:rsidR="00E01A16" w:rsidRPr="00933348" w:rsidRDefault="00E01A16" w:rsidP="00695FCA">
      <w:pPr>
        <w:rPr>
          <w:rFonts w:ascii="Times New Roman" w:hAnsi="Times New Roman" w:cs="Times New Roman"/>
          <w:sz w:val="24"/>
          <w:szCs w:val="24"/>
        </w:rPr>
      </w:pPr>
    </w:p>
    <w:sectPr w:rsidR="00E01A16" w:rsidRPr="0093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4073"/>
    <w:multiLevelType w:val="hybridMultilevel"/>
    <w:tmpl w:val="36ACCC7E"/>
    <w:lvl w:ilvl="0" w:tplc="59D473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A73E80BC">
      <w:start w:val="6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AA6389"/>
    <w:multiLevelType w:val="hybridMultilevel"/>
    <w:tmpl w:val="AB1A93AA"/>
    <w:lvl w:ilvl="0" w:tplc="10E09E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36C4"/>
    <w:multiLevelType w:val="hybridMultilevel"/>
    <w:tmpl w:val="F7309DC4"/>
    <w:lvl w:ilvl="0" w:tplc="69EC1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7D2F"/>
    <w:multiLevelType w:val="hybridMultilevel"/>
    <w:tmpl w:val="19620E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02DD"/>
    <w:multiLevelType w:val="hybridMultilevel"/>
    <w:tmpl w:val="F5DCA32A"/>
    <w:lvl w:ilvl="0" w:tplc="10E09E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B1F24"/>
    <w:multiLevelType w:val="hybridMultilevel"/>
    <w:tmpl w:val="696A8276"/>
    <w:lvl w:ilvl="0" w:tplc="D76A7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D65B2"/>
    <w:multiLevelType w:val="hybridMultilevel"/>
    <w:tmpl w:val="30A0D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94A39"/>
    <w:multiLevelType w:val="hybridMultilevel"/>
    <w:tmpl w:val="73389F52"/>
    <w:lvl w:ilvl="0" w:tplc="F30EF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10EB3"/>
    <w:multiLevelType w:val="hybridMultilevel"/>
    <w:tmpl w:val="E53CDBD6"/>
    <w:lvl w:ilvl="0" w:tplc="C3D8C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30E1C"/>
    <w:multiLevelType w:val="hybridMultilevel"/>
    <w:tmpl w:val="D7D22D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3F72"/>
    <w:multiLevelType w:val="hybridMultilevel"/>
    <w:tmpl w:val="116A808A"/>
    <w:lvl w:ilvl="0" w:tplc="40DED71A">
      <w:start w:val="4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5006A"/>
    <w:multiLevelType w:val="hybridMultilevel"/>
    <w:tmpl w:val="9AA8CFF4"/>
    <w:lvl w:ilvl="0" w:tplc="8EDAC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43D74"/>
    <w:multiLevelType w:val="hybridMultilevel"/>
    <w:tmpl w:val="726E7DC8"/>
    <w:lvl w:ilvl="0" w:tplc="F392F0A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4538"/>
    <w:multiLevelType w:val="hybridMultilevel"/>
    <w:tmpl w:val="61E884DE"/>
    <w:lvl w:ilvl="0" w:tplc="A3DE2A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CFC"/>
    <w:multiLevelType w:val="hybridMultilevel"/>
    <w:tmpl w:val="969EABB8"/>
    <w:lvl w:ilvl="0" w:tplc="3F2A7A2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6921AB"/>
    <w:multiLevelType w:val="hybridMultilevel"/>
    <w:tmpl w:val="70D2B4C4"/>
    <w:lvl w:ilvl="0" w:tplc="727A546A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FFF5E80"/>
    <w:multiLevelType w:val="hybridMultilevel"/>
    <w:tmpl w:val="5D0C0324"/>
    <w:lvl w:ilvl="0" w:tplc="10E09E5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6176F4"/>
    <w:multiLevelType w:val="hybridMultilevel"/>
    <w:tmpl w:val="8CB207EA"/>
    <w:lvl w:ilvl="0" w:tplc="F26CB06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A11F4"/>
    <w:multiLevelType w:val="hybridMultilevel"/>
    <w:tmpl w:val="FFFFFFFF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115B2"/>
    <w:multiLevelType w:val="hybridMultilevel"/>
    <w:tmpl w:val="AA96D7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C306333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A3DE2A7C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3985"/>
    <w:multiLevelType w:val="hybridMultilevel"/>
    <w:tmpl w:val="365CD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5059"/>
    <w:multiLevelType w:val="hybridMultilevel"/>
    <w:tmpl w:val="BB1256E8"/>
    <w:lvl w:ilvl="0" w:tplc="D716F5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3745C"/>
    <w:multiLevelType w:val="hybridMultilevel"/>
    <w:tmpl w:val="FFFFFFFF"/>
    <w:lvl w:ilvl="0" w:tplc="426A6E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B8457D"/>
    <w:multiLevelType w:val="hybridMultilevel"/>
    <w:tmpl w:val="B59A62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96CE6"/>
    <w:multiLevelType w:val="hybridMultilevel"/>
    <w:tmpl w:val="06E60C24"/>
    <w:lvl w:ilvl="0" w:tplc="A3DE2A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537A5"/>
    <w:multiLevelType w:val="hybridMultilevel"/>
    <w:tmpl w:val="7BE22FD6"/>
    <w:lvl w:ilvl="0" w:tplc="40DED71A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808C9"/>
    <w:multiLevelType w:val="hybridMultilevel"/>
    <w:tmpl w:val="C024C4A0"/>
    <w:lvl w:ilvl="0" w:tplc="1352B704">
      <w:start w:val="1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E930E9"/>
    <w:multiLevelType w:val="hybridMultilevel"/>
    <w:tmpl w:val="D3E697A6"/>
    <w:lvl w:ilvl="0" w:tplc="C79A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B84B1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59B7"/>
    <w:multiLevelType w:val="hybridMultilevel"/>
    <w:tmpl w:val="2650386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66D07"/>
    <w:multiLevelType w:val="hybridMultilevel"/>
    <w:tmpl w:val="EBC8DE2A"/>
    <w:lvl w:ilvl="0" w:tplc="B6EC0A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E75BD"/>
    <w:multiLevelType w:val="hybridMultilevel"/>
    <w:tmpl w:val="DC3EDA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5849">
    <w:abstractNumId w:val="27"/>
  </w:num>
  <w:num w:numId="2" w16cid:durableId="610940525">
    <w:abstractNumId w:val="15"/>
  </w:num>
  <w:num w:numId="3" w16cid:durableId="305791191">
    <w:abstractNumId w:val="21"/>
  </w:num>
  <w:num w:numId="4" w16cid:durableId="1603490306">
    <w:abstractNumId w:val="8"/>
  </w:num>
  <w:num w:numId="5" w16cid:durableId="827208740">
    <w:abstractNumId w:val="7"/>
  </w:num>
  <w:num w:numId="6" w16cid:durableId="2043937490">
    <w:abstractNumId w:val="5"/>
  </w:num>
  <w:num w:numId="7" w16cid:durableId="998536067">
    <w:abstractNumId w:val="2"/>
  </w:num>
  <w:num w:numId="8" w16cid:durableId="568155367">
    <w:abstractNumId w:val="29"/>
  </w:num>
  <w:num w:numId="9" w16cid:durableId="135536660">
    <w:abstractNumId w:val="19"/>
  </w:num>
  <w:num w:numId="10" w16cid:durableId="314342731">
    <w:abstractNumId w:val="4"/>
  </w:num>
  <w:num w:numId="11" w16cid:durableId="769620940">
    <w:abstractNumId w:val="25"/>
  </w:num>
  <w:num w:numId="12" w16cid:durableId="82339240">
    <w:abstractNumId w:val="13"/>
  </w:num>
  <w:num w:numId="13" w16cid:durableId="424350409">
    <w:abstractNumId w:val="24"/>
  </w:num>
  <w:num w:numId="14" w16cid:durableId="1288244397">
    <w:abstractNumId w:val="10"/>
  </w:num>
  <w:num w:numId="15" w16cid:durableId="59443690">
    <w:abstractNumId w:val="18"/>
  </w:num>
  <w:num w:numId="16" w16cid:durableId="476995801">
    <w:abstractNumId w:val="14"/>
  </w:num>
  <w:num w:numId="17" w16cid:durableId="1671299602">
    <w:abstractNumId w:val="26"/>
  </w:num>
  <w:num w:numId="18" w16cid:durableId="1071661887">
    <w:abstractNumId w:val="22"/>
  </w:num>
  <w:num w:numId="19" w16cid:durableId="551891088">
    <w:abstractNumId w:val="16"/>
  </w:num>
  <w:num w:numId="20" w16cid:durableId="1366370680">
    <w:abstractNumId w:val="20"/>
  </w:num>
  <w:num w:numId="21" w16cid:durableId="2029795935">
    <w:abstractNumId w:val="3"/>
  </w:num>
  <w:num w:numId="22" w16cid:durableId="827600614">
    <w:abstractNumId w:val="12"/>
  </w:num>
  <w:num w:numId="23" w16cid:durableId="1530803214">
    <w:abstractNumId w:val="11"/>
  </w:num>
  <w:num w:numId="24" w16cid:durableId="1595234">
    <w:abstractNumId w:val="1"/>
  </w:num>
  <w:num w:numId="25" w16cid:durableId="56367870">
    <w:abstractNumId w:val="17"/>
  </w:num>
  <w:num w:numId="26" w16cid:durableId="1011839543">
    <w:abstractNumId w:val="28"/>
  </w:num>
  <w:num w:numId="27" w16cid:durableId="109402453">
    <w:abstractNumId w:val="23"/>
  </w:num>
  <w:num w:numId="28" w16cid:durableId="1509711654">
    <w:abstractNumId w:val="9"/>
  </w:num>
  <w:num w:numId="29" w16cid:durableId="1515654569">
    <w:abstractNumId w:val="0"/>
  </w:num>
  <w:num w:numId="30" w16cid:durableId="802847007">
    <w:abstractNumId w:val="30"/>
  </w:num>
  <w:num w:numId="31" w16cid:durableId="761949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C4"/>
    <w:rsid w:val="00001447"/>
    <w:rsid w:val="00007613"/>
    <w:rsid w:val="00013B23"/>
    <w:rsid w:val="000438B6"/>
    <w:rsid w:val="00046335"/>
    <w:rsid w:val="00047D54"/>
    <w:rsid w:val="00065533"/>
    <w:rsid w:val="00066801"/>
    <w:rsid w:val="00074977"/>
    <w:rsid w:val="00074CFA"/>
    <w:rsid w:val="00082D7B"/>
    <w:rsid w:val="000C117A"/>
    <w:rsid w:val="000C522D"/>
    <w:rsid w:val="000D3220"/>
    <w:rsid w:val="000F064C"/>
    <w:rsid w:val="000F7818"/>
    <w:rsid w:val="00125D9B"/>
    <w:rsid w:val="00127439"/>
    <w:rsid w:val="00141128"/>
    <w:rsid w:val="00191056"/>
    <w:rsid w:val="001C049A"/>
    <w:rsid w:val="001C4335"/>
    <w:rsid w:val="001D61F2"/>
    <w:rsid w:val="001E1BAE"/>
    <w:rsid w:val="001F0CC6"/>
    <w:rsid w:val="001F1ACC"/>
    <w:rsid w:val="0020017F"/>
    <w:rsid w:val="002470A7"/>
    <w:rsid w:val="002501EF"/>
    <w:rsid w:val="00255E50"/>
    <w:rsid w:val="0026112C"/>
    <w:rsid w:val="00262347"/>
    <w:rsid w:val="00283551"/>
    <w:rsid w:val="002A4C7A"/>
    <w:rsid w:val="00312E4A"/>
    <w:rsid w:val="00322063"/>
    <w:rsid w:val="00326BCB"/>
    <w:rsid w:val="003355EF"/>
    <w:rsid w:val="003367CD"/>
    <w:rsid w:val="00351F57"/>
    <w:rsid w:val="00381E2A"/>
    <w:rsid w:val="00395F9C"/>
    <w:rsid w:val="003A15E8"/>
    <w:rsid w:val="003B6935"/>
    <w:rsid w:val="003C0BC4"/>
    <w:rsid w:val="003C4470"/>
    <w:rsid w:val="003D1BCC"/>
    <w:rsid w:val="003F1AD5"/>
    <w:rsid w:val="00404148"/>
    <w:rsid w:val="004310D8"/>
    <w:rsid w:val="00451906"/>
    <w:rsid w:val="00453018"/>
    <w:rsid w:val="00456FBA"/>
    <w:rsid w:val="00465E55"/>
    <w:rsid w:val="00475E56"/>
    <w:rsid w:val="004B076E"/>
    <w:rsid w:val="004B4790"/>
    <w:rsid w:val="004E2E8E"/>
    <w:rsid w:val="004F610A"/>
    <w:rsid w:val="00507AEE"/>
    <w:rsid w:val="00547EE9"/>
    <w:rsid w:val="005600C7"/>
    <w:rsid w:val="00564534"/>
    <w:rsid w:val="00565275"/>
    <w:rsid w:val="00574497"/>
    <w:rsid w:val="00576521"/>
    <w:rsid w:val="005935FE"/>
    <w:rsid w:val="005B150B"/>
    <w:rsid w:val="005B53CD"/>
    <w:rsid w:val="005D07C4"/>
    <w:rsid w:val="005F3CB7"/>
    <w:rsid w:val="006052BC"/>
    <w:rsid w:val="00621BC5"/>
    <w:rsid w:val="00642057"/>
    <w:rsid w:val="0064600C"/>
    <w:rsid w:val="00647998"/>
    <w:rsid w:val="00650131"/>
    <w:rsid w:val="0065093A"/>
    <w:rsid w:val="00656CD4"/>
    <w:rsid w:val="00673694"/>
    <w:rsid w:val="006738CD"/>
    <w:rsid w:val="00681815"/>
    <w:rsid w:val="0069245A"/>
    <w:rsid w:val="00694B8B"/>
    <w:rsid w:val="00695E7F"/>
    <w:rsid w:val="00695FCA"/>
    <w:rsid w:val="006A03B3"/>
    <w:rsid w:val="006A0702"/>
    <w:rsid w:val="006A3DBA"/>
    <w:rsid w:val="00707E2D"/>
    <w:rsid w:val="0071555C"/>
    <w:rsid w:val="0073426B"/>
    <w:rsid w:val="00735E65"/>
    <w:rsid w:val="0074708F"/>
    <w:rsid w:val="00757BF8"/>
    <w:rsid w:val="007A42B6"/>
    <w:rsid w:val="007F28B4"/>
    <w:rsid w:val="00825163"/>
    <w:rsid w:val="00832BE0"/>
    <w:rsid w:val="00872208"/>
    <w:rsid w:val="008B2B1C"/>
    <w:rsid w:val="008C4B3F"/>
    <w:rsid w:val="008C6ED1"/>
    <w:rsid w:val="008C7735"/>
    <w:rsid w:val="008D2B8F"/>
    <w:rsid w:val="008D2E5A"/>
    <w:rsid w:val="008E1341"/>
    <w:rsid w:val="008E7F6B"/>
    <w:rsid w:val="00900D0B"/>
    <w:rsid w:val="00912FB0"/>
    <w:rsid w:val="00916369"/>
    <w:rsid w:val="009221CB"/>
    <w:rsid w:val="00926F4A"/>
    <w:rsid w:val="00933348"/>
    <w:rsid w:val="0095262C"/>
    <w:rsid w:val="009538F0"/>
    <w:rsid w:val="009623DA"/>
    <w:rsid w:val="009807C9"/>
    <w:rsid w:val="00982DCE"/>
    <w:rsid w:val="00983F72"/>
    <w:rsid w:val="0098794D"/>
    <w:rsid w:val="009938C1"/>
    <w:rsid w:val="00996366"/>
    <w:rsid w:val="009A2370"/>
    <w:rsid w:val="009D177E"/>
    <w:rsid w:val="009E3569"/>
    <w:rsid w:val="009F1F40"/>
    <w:rsid w:val="00A05619"/>
    <w:rsid w:val="00A076E3"/>
    <w:rsid w:val="00A25964"/>
    <w:rsid w:val="00A361AB"/>
    <w:rsid w:val="00A60501"/>
    <w:rsid w:val="00A6747C"/>
    <w:rsid w:val="00AA1919"/>
    <w:rsid w:val="00AB5350"/>
    <w:rsid w:val="00AC4F24"/>
    <w:rsid w:val="00AD3D50"/>
    <w:rsid w:val="00B068D0"/>
    <w:rsid w:val="00B17C46"/>
    <w:rsid w:val="00B24C13"/>
    <w:rsid w:val="00B619E2"/>
    <w:rsid w:val="00B731B2"/>
    <w:rsid w:val="00BA4A09"/>
    <w:rsid w:val="00BB46CC"/>
    <w:rsid w:val="00BC73E3"/>
    <w:rsid w:val="00BF452A"/>
    <w:rsid w:val="00C0075C"/>
    <w:rsid w:val="00C02527"/>
    <w:rsid w:val="00C04E41"/>
    <w:rsid w:val="00C05D82"/>
    <w:rsid w:val="00C4207E"/>
    <w:rsid w:val="00C742EB"/>
    <w:rsid w:val="00C77379"/>
    <w:rsid w:val="00C81810"/>
    <w:rsid w:val="00C82600"/>
    <w:rsid w:val="00C831A2"/>
    <w:rsid w:val="00C87647"/>
    <w:rsid w:val="00C87F44"/>
    <w:rsid w:val="00C9280F"/>
    <w:rsid w:val="00C94499"/>
    <w:rsid w:val="00C97E46"/>
    <w:rsid w:val="00CA6FB4"/>
    <w:rsid w:val="00CB4126"/>
    <w:rsid w:val="00CB7369"/>
    <w:rsid w:val="00CD3A3D"/>
    <w:rsid w:val="00CE01E4"/>
    <w:rsid w:val="00CE2295"/>
    <w:rsid w:val="00CE77FB"/>
    <w:rsid w:val="00D06503"/>
    <w:rsid w:val="00D10307"/>
    <w:rsid w:val="00D1152D"/>
    <w:rsid w:val="00D17952"/>
    <w:rsid w:val="00D30DA7"/>
    <w:rsid w:val="00D554AB"/>
    <w:rsid w:val="00D66E62"/>
    <w:rsid w:val="00D71F8E"/>
    <w:rsid w:val="00D740DA"/>
    <w:rsid w:val="00D82C51"/>
    <w:rsid w:val="00D940F5"/>
    <w:rsid w:val="00D971FF"/>
    <w:rsid w:val="00DA093E"/>
    <w:rsid w:val="00DA767C"/>
    <w:rsid w:val="00DB62A6"/>
    <w:rsid w:val="00DB6378"/>
    <w:rsid w:val="00DC497B"/>
    <w:rsid w:val="00DC58A7"/>
    <w:rsid w:val="00DD2C64"/>
    <w:rsid w:val="00DE7BDF"/>
    <w:rsid w:val="00DF0F4F"/>
    <w:rsid w:val="00E01A16"/>
    <w:rsid w:val="00E077CF"/>
    <w:rsid w:val="00E111AB"/>
    <w:rsid w:val="00E21076"/>
    <w:rsid w:val="00E337F5"/>
    <w:rsid w:val="00E34E3A"/>
    <w:rsid w:val="00E437D3"/>
    <w:rsid w:val="00E47012"/>
    <w:rsid w:val="00E619AD"/>
    <w:rsid w:val="00E7273D"/>
    <w:rsid w:val="00E762DF"/>
    <w:rsid w:val="00E76C64"/>
    <w:rsid w:val="00EA2F68"/>
    <w:rsid w:val="00EA434F"/>
    <w:rsid w:val="00EA457C"/>
    <w:rsid w:val="00EC3B87"/>
    <w:rsid w:val="00EC6FC8"/>
    <w:rsid w:val="00ED38C2"/>
    <w:rsid w:val="00EF6358"/>
    <w:rsid w:val="00F1549F"/>
    <w:rsid w:val="00F166D1"/>
    <w:rsid w:val="00F25239"/>
    <w:rsid w:val="00F26E0A"/>
    <w:rsid w:val="00F40B8D"/>
    <w:rsid w:val="00F44A2C"/>
    <w:rsid w:val="00F7657E"/>
    <w:rsid w:val="00F8397C"/>
    <w:rsid w:val="00F8561F"/>
    <w:rsid w:val="00F90607"/>
    <w:rsid w:val="00F9169C"/>
    <w:rsid w:val="00F93B9C"/>
    <w:rsid w:val="00FC1F64"/>
    <w:rsid w:val="00FD021D"/>
    <w:rsid w:val="00FD09D1"/>
    <w:rsid w:val="00FD4CDF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F1E"/>
  <w15:chartTrackingRefBased/>
  <w15:docId w15:val="{EAA53D6E-0AA8-45B5-9CC5-C184F59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C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C0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C0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C0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3C0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3C0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3C0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C0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3C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3C0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3C0BC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3C0BC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3C0B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sid w:val="003C0B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sid w:val="003C0B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sid w:val="003C0B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0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0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0B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0B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0BC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0BC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0BC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C0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D71F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proreda">
    <w:name w:val="No Spacing"/>
    <w:uiPriority w:val="1"/>
    <w:qFormat/>
    <w:rsid w:val="00933348"/>
    <w:pPr>
      <w:spacing w:after="0" w:line="240" w:lineRule="auto"/>
    </w:pPr>
  </w:style>
  <w:style w:type="character" w:styleId="Naslovknjige">
    <w:name w:val="Book Title"/>
    <w:basedOn w:val="Zadanifontodlomka"/>
    <w:uiPriority w:val="33"/>
    <w:qFormat/>
    <w:rsid w:val="0093334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9D8A-26F3-4BC6-9658-59CD5BDF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14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204</cp:revision>
  <cp:lastPrinted>2025-03-24T09:14:00Z</cp:lastPrinted>
  <dcterms:created xsi:type="dcterms:W3CDTF">2025-01-13T09:58:00Z</dcterms:created>
  <dcterms:modified xsi:type="dcterms:W3CDTF">2025-04-16T09:41:00Z</dcterms:modified>
</cp:coreProperties>
</file>